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412764" w14:textId="19B74CC0" w:rsidR="0029387C" w:rsidRPr="00842963" w:rsidRDefault="0029387C" w:rsidP="00A97B04">
      <w:pPr>
        <w:suppressAutoHyphens w:val="0"/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842963">
        <w:rPr>
          <w:rFonts w:ascii="Times New Roman" w:hAnsi="Times New Roman"/>
          <w:b/>
          <w:bCs/>
          <w:sz w:val="24"/>
          <w:szCs w:val="24"/>
        </w:rPr>
        <w:t>OBRAZLOŽENJE OPĆEG DIJELA</w:t>
      </w:r>
      <w:r w:rsidR="003B1507" w:rsidRPr="0084296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8067A" w:rsidRPr="00842963">
        <w:rPr>
          <w:rFonts w:ascii="Times New Roman" w:hAnsi="Times New Roman"/>
          <w:b/>
          <w:bCs/>
          <w:sz w:val="24"/>
          <w:szCs w:val="24"/>
        </w:rPr>
        <w:t xml:space="preserve">IZVJEŠTAJA O IZVRŠENJU FINANCIJSKOG PLANA </w:t>
      </w:r>
      <w:r w:rsidRPr="00842963">
        <w:rPr>
          <w:rFonts w:ascii="Times New Roman" w:hAnsi="Times New Roman"/>
          <w:b/>
          <w:bCs/>
          <w:sz w:val="24"/>
          <w:szCs w:val="24"/>
        </w:rPr>
        <w:t xml:space="preserve">AGENCIJE ZA UGLJIKOVODIKE ZA </w:t>
      </w:r>
      <w:r w:rsidR="00926947">
        <w:rPr>
          <w:rFonts w:ascii="Times New Roman" w:hAnsi="Times New Roman"/>
          <w:b/>
          <w:bCs/>
          <w:sz w:val="24"/>
          <w:szCs w:val="24"/>
        </w:rPr>
        <w:t xml:space="preserve">RAZDOBLJE 01. - 06. </w:t>
      </w:r>
      <w:r w:rsidRPr="00842963">
        <w:rPr>
          <w:rFonts w:ascii="Times New Roman" w:hAnsi="Times New Roman"/>
          <w:b/>
          <w:bCs/>
          <w:sz w:val="24"/>
          <w:szCs w:val="24"/>
        </w:rPr>
        <w:t>202</w:t>
      </w:r>
      <w:r w:rsidR="00926947">
        <w:rPr>
          <w:rFonts w:ascii="Times New Roman" w:hAnsi="Times New Roman"/>
          <w:b/>
          <w:bCs/>
          <w:sz w:val="24"/>
          <w:szCs w:val="24"/>
        </w:rPr>
        <w:t>4</w:t>
      </w:r>
      <w:r w:rsidRPr="00842963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33910AD5" w14:textId="77777777" w:rsidR="0029387C" w:rsidRPr="00842963" w:rsidRDefault="0029387C" w:rsidP="00A97B04">
      <w:pPr>
        <w:suppressAutoHyphens w:val="0"/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E9B763E" w14:textId="77777777" w:rsidR="00EC2D21" w:rsidRDefault="00EC2D21" w:rsidP="00EC2D21">
      <w:pPr>
        <w:suppressAutoHyphens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E015C">
        <w:rPr>
          <w:rFonts w:ascii="Times New Roman" w:hAnsi="Times New Roman"/>
          <w:sz w:val="24"/>
          <w:szCs w:val="24"/>
        </w:rPr>
        <w:t>Ukupno ostvarenje prihoda u odnosu na Plan 202</w:t>
      </w:r>
      <w:r>
        <w:rPr>
          <w:rFonts w:ascii="Times New Roman" w:hAnsi="Times New Roman"/>
          <w:sz w:val="24"/>
          <w:szCs w:val="24"/>
        </w:rPr>
        <w:t>4</w:t>
      </w:r>
      <w:r w:rsidRPr="007E015C">
        <w:rPr>
          <w:rFonts w:ascii="Times New Roman" w:hAnsi="Times New Roman"/>
          <w:sz w:val="24"/>
          <w:szCs w:val="24"/>
        </w:rPr>
        <w:t xml:space="preserve">. godine je </w:t>
      </w:r>
      <w:r>
        <w:rPr>
          <w:rFonts w:ascii="Times New Roman" w:hAnsi="Times New Roman"/>
          <w:sz w:val="24"/>
          <w:szCs w:val="24"/>
        </w:rPr>
        <w:t>49,84</w:t>
      </w:r>
      <w:r w:rsidRPr="007E015C">
        <w:rPr>
          <w:rFonts w:ascii="Times New Roman" w:hAnsi="Times New Roman"/>
          <w:sz w:val="24"/>
          <w:szCs w:val="24"/>
        </w:rPr>
        <w:t>%.</w:t>
      </w:r>
    </w:p>
    <w:p w14:paraId="5CE46D10" w14:textId="77777777" w:rsidR="00DB73C6" w:rsidRDefault="00926947" w:rsidP="00A97B04">
      <w:pPr>
        <w:spacing w:before="20" w:line="28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8067A" w:rsidRPr="00842963">
        <w:rPr>
          <w:rFonts w:ascii="Times New Roman" w:hAnsi="Times New Roman"/>
          <w:sz w:val="24"/>
          <w:szCs w:val="24"/>
        </w:rPr>
        <w:t xml:space="preserve">zvršenje </w:t>
      </w:r>
      <w:r w:rsidR="00CE06E7">
        <w:rPr>
          <w:rFonts w:ascii="Times New Roman" w:hAnsi="Times New Roman"/>
          <w:sz w:val="24"/>
          <w:szCs w:val="24"/>
        </w:rPr>
        <w:t>Plana prihoda</w:t>
      </w:r>
      <w:r w:rsidR="00F8067A" w:rsidRPr="00842963">
        <w:rPr>
          <w:rFonts w:ascii="Times New Roman" w:hAnsi="Times New Roman"/>
          <w:sz w:val="24"/>
          <w:szCs w:val="24"/>
        </w:rPr>
        <w:t xml:space="preserve"> Agencije za ugljikovodike </w:t>
      </w:r>
      <w:r>
        <w:rPr>
          <w:rFonts w:ascii="Times New Roman" w:hAnsi="Times New Roman"/>
          <w:sz w:val="24"/>
          <w:szCs w:val="24"/>
        </w:rPr>
        <w:t>u razdoblju 01.-06.2024.</w:t>
      </w:r>
      <w:r w:rsidR="00F8067A" w:rsidRPr="00842963">
        <w:rPr>
          <w:rFonts w:ascii="Times New Roman" w:hAnsi="Times New Roman"/>
          <w:sz w:val="24"/>
          <w:szCs w:val="24"/>
        </w:rPr>
        <w:t xml:space="preserve"> godine je </w:t>
      </w:r>
      <w:r>
        <w:rPr>
          <w:rFonts w:ascii="Times New Roman" w:hAnsi="Times New Roman"/>
          <w:sz w:val="24"/>
          <w:szCs w:val="24"/>
        </w:rPr>
        <w:t>izvršen 195,15% u odnosu na isto razdoblje 2023. godine</w:t>
      </w:r>
      <w:r w:rsidR="00DB73C6">
        <w:rPr>
          <w:rFonts w:ascii="Times New Roman" w:hAnsi="Times New Roman"/>
          <w:sz w:val="24"/>
          <w:szCs w:val="24"/>
        </w:rPr>
        <w:t>.</w:t>
      </w:r>
    </w:p>
    <w:p w14:paraId="4A17613D" w14:textId="0540B910" w:rsidR="00524C4E" w:rsidRPr="00BC4B43" w:rsidRDefault="00743FEB" w:rsidP="00A97B04">
      <w:pPr>
        <w:suppressAutoHyphens w:val="0"/>
        <w:spacing w:after="12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C4B43">
        <w:rPr>
          <w:rFonts w:ascii="Times New Roman" w:hAnsi="Times New Roman"/>
          <w:b/>
          <w:bCs/>
          <w:sz w:val="24"/>
          <w:szCs w:val="24"/>
          <w:u w:val="single"/>
        </w:rPr>
        <w:t xml:space="preserve">PRIHODI </w:t>
      </w:r>
      <w:r w:rsidR="00BC4B43" w:rsidRPr="00BC4B43">
        <w:rPr>
          <w:rFonts w:ascii="Times New Roman" w:hAnsi="Times New Roman"/>
          <w:b/>
          <w:bCs/>
          <w:sz w:val="24"/>
          <w:szCs w:val="24"/>
          <w:u w:val="single"/>
        </w:rPr>
        <w:t>I PRIMICI</w:t>
      </w:r>
    </w:p>
    <w:p w14:paraId="6D77CC3C" w14:textId="77777777" w:rsidR="007E015C" w:rsidRPr="00587AD5" w:rsidRDefault="00CE06E7" w:rsidP="00A97B04">
      <w:pPr>
        <w:suppressAutoHyphens w:val="0"/>
        <w:spacing w:after="1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7AD5">
        <w:rPr>
          <w:rFonts w:ascii="Times New Roman" w:hAnsi="Times New Roman"/>
          <w:b/>
          <w:bCs/>
          <w:i/>
          <w:iCs/>
          <w:sz w:val="24"/>
          <w:szCs w:val="24"/>
        </w:rPr>
        <w:t xml:space="preserve">6 PRIHODI POSLOVANJA </w:t>
      </w:r>
    </w:p>
    <w:p w14:paraId="27502AE2" w14:textId="0221C9F6" w:rsidR="007E015C" w:rsidRDefault="007E015C" w:rsidP="00A97B04">
      <w:pPr>
        <w:jc w:val="both"/>
        <w:rPr>
          <w:rFonts w:ascii="Times New Roman" w:hAnsi="Times New Roman"/>
          <w:sz w:val="24"/>
          <w:szCs w:val="24"/>
        </w:rPr>
      </w:pPr>
      <w:r w:rsidRPr="007E015C">
        <w:rPr>
          <w:rFonts w:ascii="Times New Roman" w:hAnsi="Times New Roman"/>
          <w:sz w:val="24"/>
          <w:szCs w:val="24"/>
        </w:rPr>
        <w:t xml:space="preserve">U odnosu na isto razdoblje prethodne godine ostvareno je minimalno </w:t>
      </w:r>
      <w:r w:rsidR="00DB73C6">
        <w:rPr>
          <w:rFonts w:ascii="Times New Roman" w:hAnsi="Times New Roman"/>
          <w:sz w:val="24"/>
          <w:szCs w:val="24"/>
        </w:rPr>
        <w:t>povećanje</w:t>
      </w:r>
      <w:r w:rsidRPr="007E015C">
        <w:rPr>
          <w:rFonts w:ascii="Times New Roman" w:hAnsi="Times New Roman"/>
          <w:sz w:val="24"/>
          <w:szCs w:val="24"/>
        </w:rPr>
        <w:t xml:space="preserve"> prihoda poslovanja</w:t>
      </w:r>
      <w:r>
        <w:rPr>
          <w:rFonts w:ascii="Times New Roman" w:hAnsi="Times New Roman"/>
          <w:sz w:val="24"/>
          <w:szCs w:val="24"/>
        </w:rPr>
        <w:t xml:space="preserve">, odnosno ostvareni su prihodi poslovanja </w:t>
      </w:r>
      <w:r w:rsidR="00DB73C6">
        <w:rPr>
          <w:rFonts w:ascii="Times New Roman" w:hAnsi="Times New Roman"/>
          <w:sz w:val="24"/>
          <w:szCs w:val="24"/>
        </w:rPr>
        <w:t>101,26</w:t>
      </w:r>
      <w:r>
        <w:rPr>
          <w:rFonts w:ascii="Times New Roman" w:hAnsi="Times New Roman"/>
          <w:sz w:val="24"/>
          <w:szCs w:val="24"/>
        </w:rPr>
        <w:t xml:space="preserve">% u odnosu na </w:t>
      </w:r>
      <w:r w:rsidR="00DB73C6">
        <w:rPr>
          <w:rFonts w:ascii="Times New Roman" w:hAnsi="Times New Roman"/>
          <w:sz w:val="24"/>
          <w:szCs w:val="24"/>
        </w:rPr>
        <w:t>ostvarene prihode poslovanja u istom razdoblju prethodne 2023. godine.</w:t>
      </w:r>
    </w:p>
    <w:p w14:paraId="239E2093" w14:textId="07A643D4" w:rsidR="007E015C" w:rsidRDefault="007E015C" w:rsidP="00A97B04">
      <w:pPr>
        <w:jc w:val="both"/>
        <w:rPr>
          <w:rFonts w:ascii="Times New Roman" w:hAnsi="Times New Roman"/>
          <w:sz w:val="24"/>
          <w:szCs w:val="24"/>
        </w:rPr>
      </w:pPr>
      <w:r w:rsidRPr="007E015C">
        <w:rPr>
          <w:rFonts w:ascii="Times New Roman" w:hAnsi="Times New Roman"/>
          <w:sz w:val="24"/>
          <w:szCs w:val="24"/>
        </w:rPr>
        <w:t>U razdoblju od 01.01.do 3</w:t>
      </w:r>
      <w:r w:rsidR="00D42E39">
        <w:rPr>
          <w:rFonts w:ascii="Times New Roman" w:hAnsi="Times New Roman"/>
          <w:sz w:val="24"/>
          <w:szCs w:val="24"/>
        </w:rPr>
        <w:t>0</w:t>
      </w:r>
      <w:r w:rsidRPr="007E015C">
        <w:rPr>
          <w:rFonts w:ascii="Times New Roman" w:hAnsi="Times New Roman"/>
          <w:sz w:val="24"/>
          <w:szCs w:val="24"/>
        </w:rPr>
        <w:t>.</w:t>
      </w:r>
      <w:r w:rsidR="00D42E39">
        <w:rPr>
          <w:rFonts w:ascii="Times New Roman" w:hAnsi="Times New Roman"/>
          <w:sz w:val="24"/>
          <w:szCs w:val="24"/>
        </w:rPr>
        <w:t>06</w:t>
      </w:r>
      <w:r w:rsidRPr="007E015C">
        <w:rPr>
          <w:rFonts w:ascii="Times New Roman" w:hAnsi="Times New Roman"/>
          <w:sz w:val="24"/>
          <w:szCs w:val="24"/>
        </w:rPr>
        <w:t>. 202</w:t>
      </w:r>
      <w:r w:rsidR="00D42E39">
        <w:rPr>
          <w:rFonts w:ascii="Times New Roman" w:hAnsi="Times New Roman"/>
          <w:sz w:val="24"/>
          <w:szCs w:val="24"/>
        </w:rPr>
        <w:t>4</w:t>
      </w:r>
      <w:r w:rsidRPr="007E015C">
        <w:rPr>
          <w:rFonts w:ascii="Times New Roman" w:hAnsi="Times New Roman"/>
          <w:sz w:val="24"/>
          <w:szCs w:val="24"/>
        </w:rPr>
        <w:t xml:space="preserve">. godine </w:t>
      </w:r>
      <w:r w:rsidR="00524C4E">
        <w:rPr>
          <w:rFonts w:ascii="Times New Roman" w:hAnsi="Times New Roman"/>
          <w:sz w:val="24"/>
          <w:szCs w:val="24"/>
        </w:rPr>
        <w:t xml:space="preserve">ostvareni su prihodi od </w:t>
      </w:r>
      <w:r w:rsidRPr="007E015C">
        <w:rPr>
          <w:rFonts w:ascii="Times New Roman" w:hAnsi="Times New Roman"/>
          <w:sz w:val="24"/>
          <w:szCs w:val="24"/>
        </w:rPr>
        <w:t>pomoći  međunarodnih organizacija te institucija i tijela EU (632),  prihoda po posebnim propisima (652), prihoda iz nadležnog proračuna za financiranje redovne djelatnosti proračunskih korisnika (671)</w:t>
      </w:r>
      <w:r w:rsidR="00D42E39">
        <w:rPr>
          <w:rFonts w:ascii="Times New Roman" w:hAnsi="Times New Roman"/>
          <w:sz w:val="24"/>
          <w:szCs w:val="24"/>
        </w:rPr>
        <w:t>.</w:t>
      </w:r>
      <w:r w:rsidRPr="007E015C">
        <w:rPr>
          <w:rFonts w:ascii="Times New Roman" w:hAnsi="Times New Roman"/>
          <w:sz w:val="24"/>
          <w:szCs w:val="24"/>
        </w:rPr>
        <w:t xml:space="preserve"> </w:t>
      </w:r>
    </w:p>
    <w:p w14:paraId="3442031A" w14:textId="19342D87" w:rsidR="007E015C" w:rsidRPr="007E015C" w:rsidRDefault="007E015C" w:rsidP="00A97B04">
      <w:pPr>
        <w:jc w:val="both"/>
        <w:rPr>
          <w:rFonts w:ascii="Times New Roman" w:hAnsi="Times New Roman"/>
          <w:sz w:val="24"/>
          <w:szCs w:val="24"/>
        </w:rPr>
      </w:pPr>
      <w:r w:rsidRPr="007E01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Prihodi poslovanja po </w:t>
      </w:r>
      <w:r w:rsidRPr="007E015C">
        <w:rPr>
          <w:rFonts w:ascii="Times New Roman" w:hAnsi="Times New Roman"/>
          <w:sz w:val="24"/>
          <w:szCs w:val="24"/>
        </w:rPr>
        <w:t xml:space="preserve">kategorijama prihoda: </w:t>
      </w:r>
    </w:p>
    <w:p w14:paraId="0F054867" w14:textId="77777777" w:rsidR="00D42E39" w:rsidRDefault="007E015C" w:rsidP="00A97B04">
      <w:pPr>
        <w:suppressAutoHyphens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E015C">
        <w:rPr>
          <w:rFonts w:ascii="Times New Roman" w:hAnsi="Times New Roman"/>
          <w:sz w:val="24"/>
          <w:szCs w:val="24"/>
        </w:rPr>
        <w:t>•</w:t>
      </w:r>
      <w:r w:rsidRPr="007E015C">
        <w:rPr>
          <w:rFonts w:ascii="Times New Roman" w:hAnsi="Times New Roman"/>
          <w:sz w:val="24"/>
          <w:szCs w:val="24"/>
        </w:rPr>
        <w:tab/>
      </w:r>
      <w:r w:rsidRPr="007E015C">
        <w:rPr>
          <w:rFonts w:ascii="Times New Roman" w:hAnsi="Times New Roman"/>
          <w:b/>
          <w:bCs/>
          <w:i/>
          <w:iCs/>
          <w:sz w:val="24"/>
          <w:szCs w:val="24"/>
        </w:rPr>
        <w:t xml:space="preserve">63 </w:t>
      </w:r>
      <w:r w:rsidR="00264C30" w:rsidRPr="00264C30">
        <w:rPr>
          <w:rFonts w:ascii="Times New Roman" w:hAnsi="Times New Roman"/>
          <w:b/>
          <w:bCs/>
          <w:i/>
          <w:iCs/>
          <w:sz w:val="24"/>
          <w:szCs w:val="24"/>
        </w:rPr>
        <w:t>Pomoći iz inozemstva i od subjekata unutar općeg proračuna</w:t>
      </w:r>
      <w:r w:rsidRPr="007E015C">
        <w:rPr>
          <w:rFonts w:ascii="Times New Roman" w:hAnsi="Times New Roman"/>
          <w:sz w:val="24"/>
          <w:szCs w:val="24"/>
        </w:rPr>
        <w:t>– predstavljaju  prihode za provedbu projekta unutar aktivnosti K919006 Geotermalni projekti NPOO i prihode za provedbu projekta K919007 Norveški financijski mehanizam 2014-2021 Energija i klimatske promjene</w:t>
      </w:r>
      <w:r w:rsidR="00D42E39">
        <w:rPr>
          <w:rFonts w:ascii="Times New Roman" w:hAnsi="Times New Roman"/>
          <w:sz w:val="24"/>
          <w:szCs w:val="24"/>
        </w:rPr>
        <w:t>.</w:t>
      </w:r>
    </w:p>
    <w:p w14:paraId="69FBA541" w14:textId="77777777" w:rsidR="00264C30" w:rsidRDefault="007E015C" w:rsidP="00A97B04">
      <w:pPr>
        <w:suppressAutoHyphens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264C30">
        <w:rPr>
          <w:rFonts w:ascii="Times New Roman" w:hAnsi="Times New Roman"/>
          <w:i/>
          <w:iCs/>
          <w:sz w:val="24"/>
          <w:szCs w:val="24"/>
        </w:rPr>
        <w:t>6323 Tekuće pomoći od institucija i tijela EU</w:t>
      </w:r>
      <w:r w:rsidRPr="007E015C">
        <w:rPr>
          <w:rFonts w:ascii="Times New Roman" w:hAnsi="Times New Roman"/>
          <w:sz w:val="24"/>
          <w:szCs w:val="24"/>
        </w:rPr>
        <w:t xml:space="preserve"> </w:t>
      </w:r>
      <w:r w:rsidR="00264C30">
        <w:rPr>
          <w:rFonts w:ascii="Times New Roman" w:hAnsi="Times New Roman"/>
          <w:sz w:val="24"/>
          <w:szCs w:val="24"/>
        </w:rPr>
        <w:t>se odnose na p</w:t>
      </w:r>
      <w:r w:rsidRPr="007E015C">
        <w:rPr>
          <w:rFonts w:ascii="Times New Roman" w:hAnsi="Times New Roman"/>
          <w:sz w:val="24"/>
          <w:szCs w:val="24"/>
        </w:rPr>
        <w:t>rihod</w:t>
      </w:r>
      <w:r w:rsidR="00264C30">
        <w:rPr>
          <w:rFonts w:ascii="Times New Roman" w:hAnsi="Times New Roman"/>
          <w:sz w:val="24"/>
          <w:szCs w:val="24"/>
        </w:rPr>
        <w:t>e</w:t>
      </w:r>
      <w:r w:rsidRPr="007E015C">
        <w:rPr>
          <w:rFonts w:ascii="Times New Roman" w:hAnsi="Times New Roman"/>
          <w:sz w:val="24"/>
          <w:szCs w:val="24"/>
        </w:rPr>
        <w:t xml:space="preserve"> za provedbu projekta unutar aktivnosti K919006 Geotermalni projekti NPOO </w:t>
      </w:r>
      <w:r w:rsidR="00264C30">
        <w:rPr>
          <w:rFonts w:ascii="Times New Roman" w:hAnsi="Times New Roman"/>
          <w:sz w:val="24"/>
          <w:szCs w:val="24"/>
        </w:rPr>
        <w:t xml:space="preserve">te </w:t>
      </w:r>
      <w:r w:rsidR="00264C30" w:rsidRPr="00264C30">
        <w:rPr>
          <w:rFonts w:ascii="Times New Roman" w:hAnsi="Times New Roman"/>
          <w:sz w:val="24"/>
          <w:szCs w:val="24"/>
        </w:rPr>
        <w:t>projekta unutar aktivnosti K919007 Norveški financijski mehanizam 2014-2021 Energija i klimatske promjene</w:t>
      </w:r>
      <w:r w:rsidR="00264C30">
        <w:rPr>
          <w:rFonts w:ascii="Times New Roman" w:hAnsi="Times New Roman"/>
          <w:sz w:val="24"/>
          <w:szCs w:val="24"/>
        </w:rPr>
        <w:t xml:space="preserve"> </w:t>
      </w:r>
      <w:r w:rsidR="00264C30" w:rsidRPr="007E015C">
        <w:rPr>
          <w:rFonts w:ascii="Times New Roman" w:hAnsi="Times New Roman"/>
          <w:sz w:val="24"/>
          <w:szCs w:val="24"/>
        </w:rPr>
        <w:t>- Izrada interaktivne karte geotermalnog potencijala panonskog dijela bazena RH.</w:t>
      </w:r>
    </w:p>
    <w:p w14:paraId="1885E7DD" w14:textId="6643F1EE" w:rsidR="009C383E" w:rsidRPr="007E015C" w:rsidRDefault="009C383E" w:rsidP="00A97B04">
      <w:pPr>
        <w:suppressAutoHyphens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9C383E">
        <w:rPr>
          <w:rFonts w:ascii="Times New Roman" w:hAnsi="Times New Roman"/>
          <w:sz w:val="24"/>
          <w:szCs w:val="24"/>
        </w:rPr>
        <w:t>U razdoblju od 01.01.do 30.06. 2024. godine ostvareni su prihodi</w:t>
      </w:r>
      <w:r>
        <w:rPr>
          <w:rFonts w:ascii="Times New Roman" w:hAnsi="Times New Roman"/>
          <w:sz w:val="24"/>
          <w:szCs w:val="24"/>
        </w:rPr>
        <w:t xml:space="preserve"> od 2,40% u odnosu na isto razdoblje prethodne godine, a odnose se uglavnom na Izradu elaborata </w:t>
      </w:r>
      <w:r w:rsidRPr="009C383E">
        <w:rPr>
          <w:rFonts w:ascii="Times New Roman" w:hAnsi="Times New Roman"/>
          <w:sz w:val="24"/>
          <w:szCs w:val="24"/>
        </w:rPr>
        <w:t>elaborata o ocjeni o potrebi procjene zahvata na okoliš</w:t>
      </w:r>
      <w:r>
        <w:rPr>
          <w:rFonts w:ascii="Times New Roman" w:hAnsi="Times New Roman"/>
          <w:sz w:val="24"/>
          <w:szCs w:val="24"/>
        </w:rPr>
        <w:t xml:space="preserve"> vezan uz </w:t>
      </w:r>
      <w:r w:rsidRPr="009C383E">
        <w:rPr>
          <w:rFonts w:ascii="Times New Roman" w:hAnsi="Times New Roman"/>
          <w:sz w:val="24"/>
          <w:szCs w:val="24"/>
        </w:rPr>
        <w:t>aktivnost K919006 Geotermalni projekti NPOO</w:t>
      </w:r>
      <w:r>
        <w:rPr>
          <w:rFonts w:ascii="Times New Roman" w:hAnsi="Times New Roman"/>
          <w:sz w:val="24"/>
          <w:szCs w:val="24"/>
        </w:rPr>
        <w:t xml:space="preserve"> i neznatan iznos vezan uz </w:t>
      </w:r>
      <w:r w:rsidRPr="009C383E">
        <w:rPr>
          <w:rFonts w:ascii="Times New Roman" w:hAnsi="Times New Roman"/>
          <w:sz w:val="24"/>
          <w:szCs w:val="24"/>
        </w:rPr>
        <w:t>provedbu projekta K919007 Norveški financijski mehanizam</w:t>
      </w:r>
      <w:r>
        <w:rPr>
          <w:rFonts w:ascii="Times New Roman" w:hAnsi="Times New Roman"/>
          <w:sz w:val="24"/>
          <w:szCs w:val="24"/>
        </w:rPr>
        <w:t xml:space="preserve"> čija je provedba završila 30.04.2024. godine.</w:t>
      </w:r>
    </w:p>
    <w:p w14:paraId="60A95E0C" w14:textId="358BEF02" w:rsidR="009C383E" w:rsidRDefault="0064300A" w:rsidP="00A97B04">
      <w:pPr>
        <w:suppressAutoHyphens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64300A">
        <w:rPr>
          <w:rFonts w:ascii="Times New Roman" w:hAnsi="Times New Roman"/>
          <w:i/>
          <w:iCs/>
          <w:sz w:val="24"/>
          <w:szCs w:val="24"/>
        </w:rPr>
        <w:t>6324 Kapitalne pomoći od institucija i tijela EU</w:t>
      </w:r>
      <w:r w:rsidRPr="006430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na aktivnost </w:t>
      </w:r>
      <w:r w:rsidR="009C383E" w:rsidRPr="009C383E">
        <w:rPr>
          <w:rFonts w:ascii="Times New Roman" w:hAnsi="Times New Roman"/>
          <w:sz w:val="24"/>
          <w:szCs w:val="24"/>
        </w:rPr>
        <w:t>K919006 Geotermalni projekti NPOO</w:t>
      </w:r>
      <w:r w:rsidR="000316E7" w:rsidRPr="000316E7">
        <w:rPr>
          <w:rFonts w:ascii="Times New Roman" w:hAnsi="Times New Roman"/>
          <w:sz w:val="24"/>
          <w:szCs w:val="24"/>
        </w:rPr>
        <w:t>, a odnose se na izradu dva elaborata o ocjeni i potrebi procjene zahvata na okoliš prije početka izrade istražnih bušotina za koje je provedena javna nabava i obavljaju se pripremne radnje.</w:t>
      </w:r>
    </w:p>
    <w:p w14:paraId="667EDE4F" w14:textId="152009A3" w:rsidR="007E015C" w:rsidRPr="007E015C" w:rsidRDefault="0064300A" w:rsidP="00A97B04">
      <w:pPr>
        <w:suppressAutoHyphens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64300A">
        <w:rPr>
          <w:rFonts w:ascii="Times New Roman" w:hAnsi="Times New Roman"/>
          <w:sz w:val="24"/>
          <w:szCs w:val="24"/>
        </w:rPr>
        <w:t xml:space="preserve"> </w:t>
      </w:r>
      <w:r w:rsidR="007E015C" w:rsidRPr="007E015C">
        <w:rPr>
          <w:rFonts w:ascii="Times New Roman" w:hAnsi="Times New Roman"/>
          <w:sz w:val="24"/>
          <w:szCs w:val="24"/>
        </w:rPr>
        <w:t>•</w:t>
      </w:r>
      <w:r w:rsidR="007E015C" w:rsidRPr="007E015C">
        <w:rPr>
          <w:rFonts w:ascii="Times New Roman" w:hAnsi="Times New Roman"/>
          <w:sz w:val="24"/>
          <w:szCs w:val="24"/>
        </w:rPr>
        <w:tab/>
      </w:r>
      <w:r w:rsidR="007E015C" w:rsidRPr="0064300A">
        <w:rPr>
          <w:rFonts w:ascii="Times New Roman" w:hAnsi="Times New Roman"/>
          <w:b/>
          <w:bCs/>
          <w:i/>
          <w:iCs/>
          <w:sz w:val="24"/>
          <w:szCs w:val="24"/>
        </w:rPr>
        <w:t xml:space="preserve">65 </w:t>
      </w:r>
      <w:r w:rsidRPr="0064300A">
        <w:rPr>
          <w:rFonts w:ascii="Times New Roman" w:hAnsi="Times New Roman"/>
          <w:b/>
          <w:bCs/>
          <w:i/>
          <w:iCs/>
          <w:sz w:val="24"/>
          <w:szCs w:val="24"/>
        </w:rPr>
        <w:t>Prihodi od upravnih i administrativnih pristojbi, pristojbi po posebnim propisima i naknada</w:t>
      </w:r>
      <w:r>
        <w:rPr>
          <w:rFonts w:ascii="Times New Roman" w:hAnsi="Times New Roman"/>
          <w:sz w:val="24"/>
          <w:szCs w:val="24"/>
        </w:rPr>
        <w:t xml:space="preserve"> </w:t>
      </w:r>
      <w:r w:rsidR="007E015C" w:rsidRPr="007E015C">
        <w:rPr>
          <w:rFonts w:ascii="Times New Roman" w:hAnsi="Times New Roman"/>
          <w:sz w:val="24"/>
          <w:szCs w:val="24"/>
        </w:rPr>
        <w:t xml:space="preserve">ostvareni su </w:t>
      </w:r>
      <w:r w:rsidR="00A8302A">
        <w:rPr>
          <w:rFonts w:ascii="Times New Roman" w:hAnsi="Times New Roman"/>
          <w:sz w:val="24"/>
          <w:szCs w:val="24"/>
        </w:rPr>
        <w:t>90,64</w:t>
      </w:r>
      <w:r>
        <w:rPr>
          <w:rFonts w:ascii="Times New Roman" w:hAnsi="Times New Roman"/>
          <w:sz w:val="24"/>
          <w:szCs w:val="24"/>
        </w:rPr>
        <w:t xml:space="preserve">% u odnosu na </w:t>
      </w:r>
      <w:r w:rsidR="00A8302A" w:rsidRPr="00A8302A">
        <w:rPr>
          <w:rFonts w:ascii="Times New Roman" w:hAnsi="Times New Roman"/>
          <w:sz w:val="24"/>
          <w:szCs w:val="24"/>
        </w:rPr>
        <w:t>ostvarene prihode u istom razdoblju prethodne 2023. godine</w:t>
      </w:r>
      <w:r w:rsidR="007E015C" w:rsidRPr="007E015C">
        <w:rPr>
          <w:rFonts w:ascii="Times New Roman" w:hAnsi="Times New Roman"/>
          <w:sz w:val="24"/>
          <w:szCs w:val="24"/>
        </w:rPr>
        <w:t>, a nastali su temeljem evidentiranih uplata vezano za Koordinaciju za sigurnost pri odobalnom istraživanju i eksploataciji ugljikovodika. Agencija je dužna evidentirati ostvareni prihod uplaćen od strane ovlaštenika te izvršiti isplate za isplatu sukladno članku 17. Uredbe o Koordinaciji za sigurnost pri odobalnom istraživanju i eksploataciji ugljikovodika.</w:t>
      </w:r>
    </w:p>
    <w:p w14:paraId="6498E856" w14:textId="50B11CE6" w:rsidR="007E015C" w:rsidRDefault="007E015C" w:rsidP="00A97B04">
      <w:pPr>
        <w:suppressAutoHyphens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E015C">
        <w:rPr>
          <w:rFonts w:ascii="Times New Roman" w:hAnsi="Times New Roman"/>
          <w:sz w:val="24"/>
          <w:szCs w:val="24"/>
        </w:rPr>
        <w:lastRenderedPageBreak/>
        <w:t>•</w:t>
      </w:r>
      <w:r w:rsidRPr="007E015C">
        <w:rPr>
          <w:rFonts w:ascii="Times New Roman" w:hAnsi="Times New Roman"/>
          <w:sz w:val="24"/>
          <w:szCs w:val="24"/>
        </w:rPr>
        <w:tab/>
        <w:t xml:space="preserve"> </w:t>
      </w:r>
      <w:r w:rsidRPr="00524C4E">
        <w:rPr>
          <w:rFonts w:ascii="Times New Roman" w:hAnsi="Times New Roman"/>
          <w:b/>
          <w:bCs/>
          <w:i/>
          <w:iCs/>
          <w:sz w:val="24"/>
          <w:szCs w:val="24"/>
        </w:rPr>
        <w:t xml:space="preserve">67 </w:t>
      </w:r>
      <w:r w:rsidR="0064300A" w:rsidRPr="00524C4E">
        <w:rPr>
          <w:rFonts w:ascii="Times New Roman" w:hAnsi="Times New Roman"/>
          <w:b/>
          <w:bCs/>
          <w:i/>
          <w:iCs/>
          <w:sz w:val="24"/>
          <w:szCs w:val="24"/>
        </w:rPr>
        <w:t>Prihodi iz proračuna</w:t>
      </w:r>
      <w:r w:rsidR="0064300A" w:rsidRPr="00524C4E">
        <w:rPr>
          <w:rFonts w:ascii="Times New Roman" w:hAnsi="Times New Roman"/>
          <w:sz w:val="24"/>
          <w:szCs w:val="24"/>
        </w:rPr>
        <w:t xml:space="preserve"> </w:t>
      </w:r>
      <w:r w:rsidRPr="00524C4E">
        <w:rPr>
          <w:rFonts w:ascii="Times New Roman" w:hAnsi="Times New Roman"/>
          <w:sz w:val="24"/>
          <w:szCs w:val="24"/>
        </w:rPr>
        <w:t xml:space="preserve">za financiranje redovne djelatnosti proračunskih korisnika su ostvareni </w:t>
      </w:r>
      <w:r w:rsidR="00A8302A">
        <w:rPr>
          <w:rFonts w:ascii="Times New Roman" w:hAnsi="Times New Roman"/>
          <w:sz w:val="24"/>
          <w:szCs w:val="24"/>
        </w:rPr>
        <w:t>52,34</w:t>
      </w:r>
      <w:r w:rsidR="00AD45EA" w:rsidRPr="00524C4E">
        <w:rPr>
          <w:rFonts w:ascii="Times New Roman" w:hAnsi="Times New Roman"/>
          <w:sz w:val="24"/>
          <w:szCs w:val="24"/>
        </w:rPr>
        <w:t>%</w:t>
      </w:r>
      <w:r w:rsidRPr="00524C4E">
        <w:rPr>
          <w:rFonts w:ascii="Times New Roman" w:hAnsi="Times New Roman"/>
          <w:sz w:val="24"/>
          <w:szCs w:val="24"/>
        </w:rPr>
        <w:t xml:space="preserve"> u odnosu na </w:t>
      </w:r>
      <w:r w:rsidR="00AD45EA" w:rsidRPr="00524C4E">
        <w:rPr>
          <w:rFonts w:ascii="Times New Roman" w:hAnsi="Times New Roman"/>
          <w:sz w:val="24"/>
          <w:szCs w:val="24"/>
        </w:rPr>
        <w:t>plan</w:t>
      </w:r>
      <w:r w:rsidR="00A8302A">
        <w:rPr>
          <w:rFonts w:ascii="Times New Roman" w:hAnsi="Times New Roman"/>
          <w:sz w:val="24"/>
          <w:szCs w:val="24"/>
        </w:rPr>
        <w:t xml:space="preserve"> 2024. godine</w:t>
      </w:r>
      <w:r w:rsidR="00AD45EA" w:rsidRPr="00524C4E">
        <w:rPr>
          <w:rFonts w:ascii="Times New Roman" w:hAnsi="Times New Roman"/>
          <w:sz w:val="24"/>
          <w:szCs w:val="24"/>
        </w:rPr>
        <w:t>. Prihodi ostvareni u 2023. su</w:t>
      </w:r>
      <w:r w:rsidR="0064300A" w:rsidRPr="00524C4E">
        <w:rPr>
          <w:rFonts w:ascii="Times New Roman" w:hAnsi="Times New Roman"/>
          <w:sz w:val="24"/>
          <w:szCs w:val="24"/>
        </w:rPr>
        <w:t xml:space="preserve"> </w:t>
      </w:r>
      <w:r w:rsidR="00AD45EA" w:rsidRPr="00524C4E">
        <w:rPr>
          <w:rFonts w:ascii="Times New Roman" w:hAnsi="Times New Roman"/>
          <w:sz w:val="24"/>
          <w:szCs w:val="24"/>
        </w:rPr>
        <w:t xml:space="preserve"> nešto veći (108,07%)  u odnosu na isto razdoblje prethodne godine, a rezultat su povećanja potraživanja </w:t>
      </w:r>
      <w:r w:rsidR="00FF3521">
        <w:rPr>
          <w:rFonts w:ascii="Times New Roman" w:hAnsi="Times New Roman"/>
          <w:sz w:val="24"/>
          <w:szCs w:val="24"/>
        </w:rPr>
        <w:t xml:space="preserve">za rashode </w:t>
      </w:r>
      <w:r w:rsidR="00AD45EA" w:rsidRPr="00524C4E">
        <w:rPr>
          <w:rFonts w:ascii="Times New Roman" w:hAnsi="Times New Roman"/>
          <w:sz w:val="24"/>
          <w:szCs w:val="24"/>
        </w:rPr>
        <w:t>za zaposlene kao i rashoda redovnog poslovanja zbog povećanja broja zaposlenih, povećanja osnovice plaća te cijena režijskih troškova, najma i ostalih materijalnih troškova</w:t>
      </w:r>
      <w:r w:rsidR="000316E7">
        <w:rPr>
          <w:rFonts w:ascii="Times New Roman" w:hAnsi="Times New Roman"/>
          <w:sz w:val="24"/>
          <w:szCs w:val="24"/>
        </w:rPr>
        <w:t xml:space="preserve">, </w:t>
      </w:r>
      <w:r w:rsidR="000316E7" w:rsidRPr="000316E7">
        <w:rPr>
          <w:rFonts w:ascii="Times New Roman" w:hAnsi="Times New Roman"/>
          <w:sz w:val="24"/>
          <w:szCs w:val="24"/>
        </w:rPr>
        <w:t>nabavu licenci neophodnih za funkcioniranje serverske platform</w:t>
      </w:r>
      <w:r w:rsidR="000316E7">
        <w:rPr>
          <w:rFonts w:ascii="Times New Roman" w:hAnsi="Times New Roman"/>
          <w:sz w:val="24"/>
          <w:szCs w:val="24"/>
        </w:rPr>
        <w:t>e</w:t>
      </w:r>
      <w:r w:rsidR="000316E7" w:rsidRPr="000316E7">
        <w:rPr>
          <w:rFonts w:ascii="Times New Roman" w:hAnsi="Times New Roman"/>
          <w:sz w:val="24"/>
          <w:szCs w:val="24"/>
        </w:rPr>
        <w:t xml:space="preserve"> u obliku virtualne sobe s podacima na koju se korisnici mogu spojiti nakon odobrenog zahtjeva kao i za obradu dobivenih geoloških podataka. Također je nabavljena računalna oprema za novozaposlene i za zamjenu dotrajale računalne opreme. Za novozaposlene su nabavljeni radni stolovi i stolice.</w:t>
      </w:r>
    </w:p>
    <w:p w14:paraId="5868E97B" w14:textId="77777777" w:rsidR="001E5166" w:rsidRDefault="001E5166" w:rsidP="00A97B04">
      <w:pPr>
        <w:suppressAutoHyphens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3A024A95" w14:textId="07DE8D43" w:rsidR="007E015C" w:rsidRDefault="00587AD5" w:rsidP="00A97B04">
      <w:pPr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Hlk119576809"/>
      <w:r w:rsidRPr="00587AD5">
        <w:rPr>
          <w:rFonts w:ascii="Times New Roman" w:hAnsi="Times New Roman"/>
          <w:b/>
          <w:bCs/>
          <w:sz w:val="24"/>
          <w:szCs w:val="24"/>
        </w:rPr>
        <w:t>7 PRIHODI OD IMOVINE</w:t>
      </w:r>
    </w:p>
    <w:p w14:paraId="536BF2FE" w14:textId="77777777" w:rsidR="001E5166" w:rsidRDefault="001E5166" w:rsidP="00A97B04">
      <w:pPr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4340321" w14:textId="66FFC366" w:rsidR="00F57357" w:rsidRDefault="00587AD5" w:rsidP="00A97B04">
      <w:pPr>
        <w:pStyle w:val="Odlomakpopisa"/>
        <w:numPr>
          <w:ilvl w:val="0"/>
          <w:numId w:val="3"/>
        </w:numPr>
        <w:suppressAutoHyphens w:val="0"/>
        <w:spacing w:after="120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</w:t>
      </w:r>
      <w:r w:rsidRPr="00587AD5">
        <w:rPr>
          <w:rFonts w:ascii="Times New Roman" w:hAnsi="Times New Roman"/>
          <w:b/>
          <w:bCs/>
          <w:i/>
          <w:iCs/>
          <w:sz w:val="24"/>
          <w:szCs w:val="24"/>
        </w:rPr>
        <w:t>71 Prihodi od prodaje proizvedene kratkotrajne imovine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87AD5">
        <w:rPr>
          <w:rFonts w:ascii="Times New Roman" w:hAnsi="Times New Roman"/>
          <w:sz w:val="24"/>
          <w:szCs w:val="24"/>
        </w:rPr>
        <w:t xml:space="preserve">odnosno prodaje zaliha su ostvareni u znatno </w:t>
      </w:r>
      <w:r w:rsidR="00B05128">
        <w:rPr>
          <w:rFonts w:ascii="Times New Roman" w:hAnsi="Times New Roman"/>
          <w:sz w:val="24"/>
          <w:szCs w:val="24"/>
        </w:rPr>
        <w:t>većem</w:t>
      </w:r>
      <w:r w:rsidRPr="00587AD5">
        <w:rPr>
          <w:rFonts w:ascii="Times New Roman" w:hAnsi="Times New Roman"/>
          <w:sz w:val="24"/>
          <w:szCs w:val="24"/>
        </w:rPr>
        <w:t xml:space="preserve"> iznosu u odnosu na isto razdoblje prošle godine kada je ostvaren prihod od imovine odnosno od </w:t>
      </w:r>
      <w:r w:rsidR="00B05128">
        <w:rPr>
          <w:rFonts w:ascii="Times New Roman" w:hAnsi="Times New Roman"/>
          <w:sz w:val="24"/>
          <w:szCs w:val="24"/>
        </w:rPr>
        <w:t xml:space="preserve">zanavljanja </w:t>
      </w:r>
      <w:r w:rsidR="000A2A71">
        <w:rPr>
          <w:rFonts w:ascii="Times New Roman" w:hAnsi="Times New Roman"/>
          <w:sz w:val="24"/>
          <w:szCs w:val="24"/>
        </w:rPr>
        <w:t>manjeg dijela</w:t>
      </w:r>
      <w:r w:rsidR="00B05128">
        <w:rPr>
          <w:rFonts w:ascii="Times New Roman" w:hAnsi="Times New Roman"/>
          <w:sz w:val="24"/>
          <w:szCs w:val="24"/>
        </w:rPr>
        <w:t xml:space="preserve"> </w:t>
      </w:r>
      <w:r w:rsidR="000A2A71">
        <w:rPr>
          <w:rFonts w:ascii="Times New Roman" w:hAnsi="Times New Roman"/>
          <w:sz w:val="24"/>
          <w:szCs w:val="24"/>
        </w:rPr>
        <w:t xml:space="preserve">zaliha </w:t>
      </w:r>
      <w:r w:rsidRPr="00587AD5">
        <w:rPr>
          <w:rFonts w:ascii="Times New Roman" w:hAnsi="Times New Roman"/>
          <w:sz w:val="24"/>
          <w:szCs w:val="24"/>
        </w:rPr>
        <w:t>uzajamnom kupoprodajom (kompenzacija).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7AD5">
        <w:rPr>
          <w:rFonts w:ascii="Times New Roman" w:hAnsi="Times New Roman"/>
          <w:sz w:val="24"/>
          <w:szCs w:val="24"/>
        </w:rPr>
        <w:t>U 202</w:t>
      </w:r>
      <w:r w:rsidR="00B05128">
        <w:rPr>
          <w:rFonts w:ascii="Times New Roman" w:hAnsi="Times New Roman"/>
          <w:sz w:val="24"/>
          <w:szCs w:val="24"/>
        </w:rPr>
        <w:t>4</w:t>
      </w:r>
      <w:r w:rsidRPr="00587AD5">
        <w:rPr>
          <w:rFonts w:ascii="Times New Roman" w:hAnsi="Times New Roman"/>
          <w:sz w:val="24"/>
          <w:szCs w:val="24"/>
        </w:rPr>
        <w:t xml:space="preserve">. godini je ostvaren prihod od zanavljanja obveznih zaliha </w:t>
      </w:r>
      <w:r w:rsidR="00F57357">
        <w:rPr>
          <w:rFonts w:ascii="Times New Roman" w:hAnsi="Times New Roman"/>
          <w:sz w:val="24"/>
          <w:szCs w:val="24"/>
        </w:rPr>
        <w:t xml:space="preserve">dizelskog goriva i motornag benzina koji je </w:t>
      </w:r>
      <w:r w:rsidRPr="00587AD5">
        <w:rPr>
          <w:rFonts w:ascii="Times New Roman" w:hAnsi="Times New Roman"/>
          <w:sz w:val="24"/>
          <w:szCs w:val="24"/>
        </w:rPr>
        <w:t>evidentiran kao knjigovodstvena kategorija bez novčanog tijeka</w:t>
      </w:r>
      <w:r w:rsidR="00F57357">
        <w:rPr>
          <w:rFonts w:ascii="Times New Roman" w:hAnsi="Times New Roman"/>
          <w:sz w:val="24"/>
          <w:szCs w:val="24"/>
        </w:rPr>
        <w:t>.</w:t>
      </w:r>
    </w:p>
    <w:p w14:paraId="447F2822" w14:textId="77777777" w:rsidR="00BC4B43" w:rsidRDefault="00BC4B43" w:rsidP="00A97B04">
      <w:pPr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</w:p>
    <w:bookmarkEnd w:id="0"/>
    <w:p w14:paraId="1A3A05AE" w14:textId="1E129BA4" w:rsidR="00D55640" w:rsidRPr="00BC4B43" w:rsidRDefault="0029387C" w:rsidP="00A97B0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C4B43">
        <w:rPr>
          <w:rFonts w:ascii="Times New Roman" w:hAnsi="Times New Roman"/>
          <w:b/>
          <w:sz w:val="24"/>
          <w:szCs w:val="24"/>
          <w:u w:val="single"/>
        </w:rPr>
        <w:t xml:space="preserve">RASHODI </w:t>
      </w:r>
      <w:r w:rsidR="00743FEB" w:rsidRPr="00BC4B43">
        <w:rPr>
          <w:rFonts w:ascii="Times New Roman" w:hAnsi="Times New Roman"/>
          <w:b/>
          <w:sz w:val="24"/>
          <w:szCs w:val="24"/>
          <w:u w:val="single"/>
        </w:rPr>
        <w:t xml:space="preserve">I IZDACI </w:t>
      </w:r>
    </w:p>
    <w:p w14:paraId="7C81FBD3" w14:textId="77777777" w:rsidR="00073F72" w:rsidRPr="00073F72" w:rsidRDefault="00073F72" w:rsidP="00A97B04">
      <w:pPr>
        <w:jc w:val="both"/>
        <w:rPr>
          <w:rFonts w:ascii="Times New Roman" w:hAnsi="Times New Roman"/>
          <w:b/>
          <w:sz w:val="24"/>
          <w:szCs w:val="24"/>
        </w:rPr>
      </w:pPr>
      <w:r w:rsidRPr="00073F72">
        <w:rPr>
          <w:rFonts w:ascii="Times New Roman" w:hAnsi="Times New Roman"/>
          <w:b/>
          <w:sz w:val="24"/>
          <w:szCs w:val="24"/>
        </w:rPr>
        <w:t xml:space="preserve">3 Rashodi poslovanja </w:t>
      </w:r>
    </w:p>
    <w:p w14:paraId="7FC3B685" w14:textId="3EF71D39" w:rsidR="00D55640" w:rsidRPr="00D55640" w:rsidRDefault="00073F72" w:rsidP="00A97B04">
      <w:pPr>
        <w:jc w:val="both"/>
        <w:rPr>
          <w:rFonts w:ascii="Times New Roman" w:hAnsi="Times New Roman"/>
          <w:bCs/>
          <w:sz w:val="24"/>
          <w:szCs w:val="24"/>
        </w:rPr>
      </w:pPr>
      <w:bookmarkStart w:id="1" w:name="_Hlk161647223"/>
      <w:r w:rsidRPr="00073F72">
        <w:rPr>
          <w:rFonts w:ascii="Times New Roman" w:hAnsi="Times New Roman"/>
          <w:bCs/>
          <w:sz w:val="24"/>
          <w:szCs w:val="24"/>
        </w:rPr>
        <w:t>Izvršenje rashoda</w:t>
      </w:r>
      <w:r>
        <w:rPr>
          <w:rFonts w:ascii="Times New Roman" w:hAnsi="Times New Roman"/>
          <w:bCs/>
          <w:sz w:val="24"/>
          <w:szCs w:val="24"/>
        </w:rPr>
        <w:t xml:space="preserve"> poslovanja </w:t>
      </w:r>
      <w:r w:rsidR="000A2A71">
        <w:rPr>
          <w:rFonts w:ascii="Times New Roman" w:hAnsi="Times New Roman"/>
          <w:bCs/>
          <w:sz w:val="24"/>
          <w:szCs w:val="24"/>
        </w:rPr>
        <w:t>u razdoblju 01.-06. 2024</w:t>
      </w:r>
      <w:r>
        <w:rPr>
          <w:rFonts w:ascii="Times New Roman" w:hAnsi="Times New Roman"/>
          <w:bCs/>
          <w:sz w:val="24"/>
          <w:szCs w:val="24"/>
        </w:rPr>
        <w:t xml:space="preserve">. je ostvareno </w:t>
      </w:r>
      <w:r w:rsidR="000A2A71">
        <w:rPr>
          <w:rFonts w:ascii="Times New Roman" w:hAnsi="Times New Roman"/>
          <w:bCs/>
          <w:sz w:val="24"/>
          <w:szCs w:val="24"/>
        </w:rPr>
        <w:t>100,98</w:t>
      </w:r>
      <w:r>
        <w:rPr>
          <w:rFonts w:ascii="Times New Roman" w:hAnsi="Times New Roman"/>
          <w:bCs/>
          <w:sz w:val="24"/>
          <w:szCs w:val="24"/>
        </w:rPr>
        <w:t>% u odnosu na isto</w:t>
      </w:r>
      <w:r w:rsidR="00B41C1A">
        <w:rPr>
          <w:rFonts w:ascii="Times New Roman" w:hAnsi="Times New Roman"/>
          <w:bCs/>
          <w:sz w:val="24"/>
          <w:szCs w:val="24"/>
        </w:rPr>
        <w:t xml:space="preserve"> razdoblje prethodne godine, a </w:t>
      </w:r>
      <w:r w:rsidR="000A2A71">
        <w:rPr>
          <w:rFonts w:ascii="Times New Roman" w:hAnsi="Times New Roman"/>
          <w:bCs/>
          <w:sz w:val="24"/>
          <w:szCs w:val="24"/>
        </w:rPr>
        <w:t>49,53%</w:t>
      </w:r>
      <w:r w:rsidR="00B41C1A">
        <w:rPr>
          <w:rFonts w:ascii="Times New Roman" w:hAnsi="Times New Roman"/>
          <w:bCs/>
          <w:sz w:val="24"/>
          <w:szCs w:val="24"/>
        </w:rPr>
        <w:t xml:space="preserve"> u odnosu na plan 202</w:t>
      </w:r>
      <w:r w:rsidR="000A2A71">
        <w:rPr>
          <w:rFonts w:ascii="Times New Roman" w:hAnsi="Times New Roman"/>
          <w:bCs/>
          <w:sz w:val="24"/>
          <w:szCs w:val="24"/>
        </w:rPr>
        <w:t>4</w:t>
      </w:r>
      <w:r w:rsidR="00B41C1A">
        <w:rPr>
          <w:rFonts w:ascii="Times New Roman" w:hAnsi="Times New Roman"/>
          <w:bCs/>
          <w:sz w:val="24"/>
          <w:szCs w:val="24"/>
        </w:rPr>
        <w:t>.</w:t>
      </w:r>
    </w:p>
    <w:bookmarkEnd w:id="1"/>
    <w:p w14:paraId="2DE425F5" w14:textId="77777777" w:rsidR="0029387C" w:rsidRPr="00842963" w:rsidRDefault="0029387C" w:rsidP="00A97B04">
      <w:pPr>
        <w:spacing w:before="20" w:line="28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842963">
        <w:rPr>
          <w:rFonts w:ascii="Times New Roman" w:hAnsi="Times New Roman"/>
          <w:b/>
          <w:sz w:val="24"/>
          <w:szCs w:val="24"/>
        </w:rPr>
        <w:t>31 – Rashodi za zaposlene</w:t>
      </w:r>
    </w:p>
    <w:p w14:paraId="1C69FF2A" w14:textId="728E114C" w:rsidR="006060EF" w:rsidRDefault="00965E56" w:rsidP="00A97B04">
      <w:pPr>
        <w:spacing w:before="20" w:line="286" w:lineRule="auto"/>
        <w:jc w:val="both"/>
        <w:rPr>
          <w:rFonts w:ascii="Times New Roman" w:hAnsi="Times New Roman"/>
          <w:sz w:val="24"/>
          <w:szCs w:val="24"/>
        </w:rPr>
      </w:pPr>
      <w:bookmarkStart w:id="2" w:name="_Hlk161645167"/>
      <w:r>
        <w:rPr>
          <w:rFonts w:ascii="Times New Roman" w:hAnsi="Times New Roman"/>
          <w:sz w:val="24"/>
          <w:szCs w:val="24"/>
        </w:rPr>
        <w:t xml:space="preserve">Izvršenje </w:t>
      </w:r>
      <w:bookmarkEnd w:id="2"/>
      <w:r>
        <w:rPr>
          <w:rFonts w:ascii="Times New Roman" w:hAnsi="Times New Roman"/>
          <w:sz w:val="24"/>
          <w:szCs w:val="24"/>
        </w:rPr>
        <w:t xml:space="preserve">rashoda za </w:t>
      </w:r>
      <w:r w:rsidR="006060EF">
        <w:rPr>
          <w:rFonts w:ascii="Times New Roman" w:hAnsi="Times New Roman"/>
          <w:sz w:val="24"/>
          <w:szCs w:val="24"/>
        </w:rPr>
        <w:t>zaposlene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3" w:name="_Hlk161645197"/>
      <w:r>
        <w:rPr>
          <w:rFonts w:ascii="Times New Roman" w:hAnsi="Times New Roman"/>
          <w:sz w:val="24"/>
          <w:szCs w:val="24"/>
        </w:rPr>
        <w:t xml:space="preserve">iznosi </w:t>
      </w:r>
      <w:r w:rsidR="000A2A71">
        <w:rPr>
          <w:rFonts w:ascii="Times New Roman" w:hAnsi="Times New Roman"/>
          <w:sz w:val="24"/>
          <w:szCs w:val="24"/>
        </w:rPr>
        <w:t>40,22</w:t>
      </w:r>
      <w:r>
        <w:rPr>
          <w:rFonts w:ascii="Times New Roman" w:hAnsi="Times New Roman"/>
          <w:sz w:val="24"/>
          <w:szCs w:val="24"/>
        </w:rPr>
        <w:t>% planiran</w:t>
      </w:r>
      <w:r w:rsidR="006060EF">
        <w:rPr>
          <w:rFonts w:ascii="Times New Roman" w:hAnsi="Times New Roman"/>
          <w:sz w:val="24"/>
          <w:szCs w:val="24"/>
        </w:rPr>
        <w:t>ih</w:t>
      </w:r>
      <w:r>
        <w:rPr>
          <w:rFonts w:ascii="Times New Roman" w:hAnsi="Times New Roman"/>
          <w:sz w:val="24"/>
          <w:szCs w:val="24"/>
        </w:rPr>
        <w:t xml:space="preserve"> rashod</w:t>
      </w:r>
      <w:r w:rsidR="006060EF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za 202</w:t>
      </w:r>
      <w:r w:rsidR="000A2A7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godinu</w:t>
      </w:r>
      <w:r w:rsidR="006060EF">
        <w:rPr>
          <w:rFonts w:ascii="Times New Roman" w:hAnsi="Times New Roman"/>
          <w:sz w:val="24"/>
          <w:szCs w:val="24"/>
        </w:rPr>
        <w:t>, a 1</w:t>
      </w:r>
      <w:r w:rsidR="000A2A71">
        <w:rPr>
          <w:rFonts w:ascii="Times New Roman" w:hAnsi="Times New Roman"/>
          <w:sz w:val="24"/>
          <w:szCs w:val="24"/>
        </w:rPr>
        <w:t>18,17</w:t>
      </w:r>
      <w:r w:rsidR="006060EF">
        <w:rPr>
          <w:rFonts w:ascii="Times New Roman" w:hAnsi="Times New Roman"/>
          <w:sz w:val="24"/>
          <w:szCs w:val="24"/>
        </w:rPr>
        <w:t xml:space="preserve">% u odnosu na izvršenje </w:t>
      </w:r>
      <w:r w:rsidR="000A2A71">
        <w:rPr>
          <w:rFonts w:ascii="Times New Roman" w:hAnsi="Times New Roman"/>
          <w:sz w:val="24"/>
          <w:szCs w:val="24"/>
        </w:rPr>
        <w:t>u istom razdoblju 2023. godine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3"/>
      <w:r w:rsidR="006060EF" w:rsidRPr="006060EF">
        <w:rPr>
          <w:rFonts w:ascii="Times New Roman" w:hAnsi="Times New Roman"/>
          <w:sz w:val="24"/>
          <w:szCs w:val="24"/>
        </w:rPr>
        <w:t>zbog povećanja osnovice plaće</w:t>
      </w:r>
      <w:r w:rsidR="000A2A71">
        <w:rPr>
          <w:rFonts w:ascii="Times New Roman" w:hAnsi="Times New Roman"/>
          <w:sz w:val="24"/>
          <w:szCs w:val="24"/>
        </w:rPr>
        <w:t>, povećanje koeficijenata</w:t>
      </w:r>
      <w:r w:rsidR="006060EF" w:rsidRPr="006060EF">
        <w:rPr>
          <w:rFonts w:ascii="Times New Roman" w:hAnsi="Times New Roman"/>
          <w:sz w:val="24"/>
          <w:szCs w:val="24"/>
        </w:rPr>
        <w:t xml:space="preserve"> i novog zapošljavanja koje je provedeno uz Suglasnost Ministarstva gospodarstva i održivog razvoja.</w:t>
      </w:r>
    </w:p>
    <w:p w14:paraId="6BF41D0A" w14:textId="1FEBF07C" w:rsidR="0029387C" w:rsidRPr="00842963" w:rsidRDefault="0029387C" w:rsidP="00A97B04">
      <w:pPr>
        <w:spacing w:before="20" w:line="286" w:lineRule="auto"/>
        <w:jc w:val="both"/>
        <w:rPr>
          <w:rFonts w:ascii="Times New Roman" w:hAnsi="Times New Roman"/>
          <w:b/>
          <w:sz w:val="24"/>
          <w:szCs w:val="24"/>
        </w:rPr>
      </w:pPr>
      <w:r w:rsidRPr="00842963">
        <w:rPr>
          <w:rFonts w:ascii="Times New Roman" w:hAnsi="Times New Roman"/>
          <w:b/>
          <w:sz w:val="24"/>
          <w:szCs w:val="24"/>
        </w:rPr>
        <w:t xml:space="preserve">32 – </w:t>
      </w:r>
      <w:r w:rsidR="008B43E1">
        <w:rPr>
          <w:rFonts w:ascii="Times New Roman" w:hAnsi="Times New Roman"/>
          <w:b/>
          <w:sz w:val="24"/>
          <w:szCs w:val="24"/>
        </w:rPr>
        <w:t>Materijalni rashodi</w:t>
      </w:r>
    </w:p>
    <w:p w14:paraId="3EF31F0B" w14:textId="77C010CF" w:rsidR="006060EF" w:rsidRDefault="008B43E1" w:rsidP="00A97B04">
      <w:pPr>
        <w:spacing w:before="20" w:line="286" w:lineRule="auto"/>
        <w:jc w:val="both"/>
        <w:rPr>
          <w:rFonts w:ascii="Times New Roman" w:hAnsi="Times New Roman"/>
          <w:sz w:val="24"/>
          <w:szCs w:val="24"/>
        </w:rPr>
      </w:pPr>
      <w:r w:rsidRPr="008B43E1">
        <w:rPr>
          <w:rFonts w:ascii="Times New Roman" w:hAnsi="Times New Roman"/>
          <w:sz w:val="24"/>
          <w:szCs w:val="24"/>
        </w:rPr>
        <w:t>Izvršenje</w:t>
      </w:r>
      <w:r>
        <w:rPr>
          <w:rFonts w:ascii="Times New Roman" w:hAnsi="Times New Roman"/>
          <w:sz w:val="24"/>
          <w:szCs w:val="24"/>
        </w:rPr>
        <w:t xml:space="preserve"> materijalnih rashoda </w:t>
      </w:r>
      <w:r w:rsidRPr="008B43E1">
        <w:rPr>
          <w:rFonts w:ascii="Times New Roman" w:hAnsi="Times New Roman"/>
          <w:sz w:val="24"/>
          <w:szCs w:val="24"/>
        </w:rPr>
        <w:t xml:space="preserve">iznosi </w:t>
      </w:r>
      <w:r w:rsidR="00480323">
        <w:rPr>
          <w:rFonts w:ascii="Times New Roman" w:hAnsi="Times New Roman"/>
          <w:sz w:val="24"/>
          <w:szCs w:val="24"/>
        </w:rPr>
        <w:t>50,01</w:t>
      </w:r>
      <w:r w:rsidRPr="008B43E1">
        <w:rPr>
          <w:rFonts w:ascii="Times New Roman" w:hAnsi="Times New Roman"/>
          <w:sz w:val="24"/>
          <w:szCs w:val="24"/>
        </w:rPr>
        <w:t>% planiranih rashoda za 202</w:t>
      </w:r>
      <w:r w:rsidR="00480323">
        <w:rPr>
          <w:rFonts w:ascii="Times New Roman" w:hAnsi="Times New Roman"/>
          <w:sz w:val="24"/>
          <w:szCs w:val="24"/>
        </w:rPr>
        <w:t>4</w:t>
      </w:r>
      <w:r w:rsidRPr="008B43E1">
        <w:rPr>
          <w:rFonts w:ascii="Times New Roman" w:hAnsi="Times New Roman"/>
          <w:sz w:val="24"/>
          <w:szCs w:val="24"/>
        </w:rPr>
        <w:t xml:space="preserve">. godinu, a </w:t>
      </w:r>
      <w:r w:rsidR="00480323">
        <w:rPr>
          <w:rFonts w:ascii="Times New Roman" w:hAnsi="Times New Roman"/>
          <w:sz w:val="24"/>
          <w:szCs w:val="24"/>
        </w:rPr>
        <w:t>100,45</w:t>
      </w:r>
      <w:r w:rsidRPr="008B43E1">
        <w:rPr>
          <w:rFonts w:ascii="Times New Roman" w:hAnsi="Times New Roman"/>
          <w:sz w:val="24"/>
          <w:szCs w:val="24"/>
        </w:rPr>
        <w:t xml:space="preserve">% u odnosu na izvršenje </w:t>
      </w:r>
      <w:r w:rsidR="00480323">
        <w:rPr>
          <w:rFonts w:ascii="Times New Roman" w:hAnsi="Times New Roman"/>
          <w:sz w:val="24"/>
          <w:szCs w:val="24"/>
        </w:rPr>
        <w:t xml:space="preserve">istog razdoblja </w:t>
      </w:r>
      <w:r w:rsidRPr="008B43E1">
        <w:rPr>
          <w:rFonts w:ascii="Times New Roman" w:hAnsi="Times New Roman"/>
          <w:sz w:val="24"/>
          <w:szCs w:val="24"/>
        </w:rPr>
        <w:t>202</w:t>
      </w:r>
      <w:r w:rsidR="00480323">
        <w:rPr>
          <w:rFonts w:ascii="Times New Roman" w:hAnsi="Times New Roman"/>
          <w:sz w:val="24"/>
          <w:szCs w:val="24"/>
        </w:rPr>
        <w:t>3</w:t>
      </w:r>
      <w:r w:rsidRPr="008B43E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2C8AD0F" w14:textId="77777777" w:rsidR="0029387C" w:rsidRPr="00842963" w:rsidRDefault="0029387C" w:rsidP="00A97B04">
      <w:pPr>
        <w:spacing w:before="20" w:line="286" w:lineRule="auto"/>
        <w:jc w:val="both"/>
        <w:rPr>
          <w:rFonts w:ascii="Times New Roman" w:hAnsi="Times New Roman"/>
          <w:b/>
          <w:sz w:val="24"/>
          <w:szCs w:val="24"/>
        </w:rPr>
      </w:pPr>
      <w:r w:rsidRPr="00842963">
        <w:rPr>
          <w:rFonts w:ascii="Times New Roman" w:hAnsi="Times New Roman"/>
          <w:b/>
          <w:sz w:val="24"/>
          <w:szCs w:val="24"/>
        </w:rPr>
        <w:t xml:space="preserve">34 – Financijski rashodi </w:t>
      </w:r>
    </w:p>
    <w:p w14:paraId="3CF62A0C" w14:textId="7F246312" w:rsidR="00480323" w:rsidRDefault="00480323" w:rsidP="00A97B04">
      <w:pPr>
        <w:spacing w:before="20" w:line="28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8B43E1" w:rsidRPr="008B43E1">
        <w:rPr>
          <w:rFonts w:ascii="Times New Roman" w:hAnsi="Times New Roman"/>
          <w:sz w:val="24"/>
          <w:szCs w:val="24"/>
        </w:rPr>
        <w:t xml:space="preserve">inancijski rashodi su znatno </w:t>
      </w:r>
      <w:r>
        <w:rPr>
          <w:rFonts w:ascii="Times New Roman" w:hAnsi="Times New Roman"/>
          <w:sz w:val="24"/>
          <w:szCs w:val="24"/>
        </w:rPr>
        <w:t>veći u</w:t>
      </w:r>
      <w:r w:rsidR="008B43E1" w:rsidRPr="008B43E1">
        <w:rPr>
          <w:rFonts w:ascii="Times New Roman" w:hAnsi="Times New Roman"/>
          <w:sz w:val="24"/>
          <w:szCs w:val="24"/>
        </w:rPr>
        <w:t xml:space="preserve"> </w:t>
      </w:r>
      <w:r w:rsidR="008B43E1">
        <w:rPr>
          <w:rFonts w:ascii="Times New Roman" w:hAnsi="Times New Roman"/>
          <w:sz w:val="24"/>
          <w:szCs w:val="24"/>
        </w:rPr>
        <w:t>o</w:t>
      </w:r>
      <w:r w:rsidR="008B43E1" w:rsidRPr="008B43E1">
        <w:rPr>
          <w:rFonts w:ascii="Times New Roman" w:hAnsi="Times New Roman"/>
          <w:sz w:val="24"/>
          <w:szCs w:val="24"/>
        </w:rPr>
        <w:t>dnosu na isto razdoblje prethodne godine</w:t>
      </w:r>
      <w:r>
        <w:rPr>
          <w:rFonts w:ascii="Times New Roman" w:hAnsi="Times New Roman"/>
          <w:sz w:val="24"/>
          <w:szCs w:val="24"/>
        </w:rPr>
        <w:t>. Uz bankarske usluge i usluge platnog prometa na, povećanje je generirano uglavnom zbog povećanja rashoda za zatezne kamate (792,80 EUR-a) zbog nepravodobnog podmirenja obveza</w:t>
      </w:r>
      <w:r w:rsidR="001E5166">
        <w:rPr>
          <w:rFonts w:ascii="Times New Roman" w:hAnsi="Times New Roman"/>
          <w:sz w:val="24"/>
          <w:szCs w:val="24"/>
        </w:rPr>
        <w:t xml:space="preserve"> po jednom računu većeg iznosa.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FAE0D7A" w14:textId="18E3E1D5" w:rsidR="0029387C" w:rsidRDefault="0029387C" w:rsidP="00A97B04">
      <w:pPr>
        <w:spacing w:before="20" w:line="286" w:lineRule="auto"/>
        <w:jc w:val="both"/>
        <w:rPr>
          <w:rFonts w:ascii="Times New Roman" w:hAnsi="Times New Roman"/>
          <w:b/>
          <w:sz w:val="24"/>
          <w:szCs w:val="24"/>
        </w:rPr>
      </w:pPr>
      <w:r w:rsidRPr="00842963">
        <w:rPr>
          <w:rFonts w:ascii="Times New Roman" w:hAnsi="Times New Roman"/>
          <w:b/>
          <w:sz w:val="24"/>
          <w:szCs w:val="24"/>
        </w:rPr>
        <w:lastRenderedPageBreak/>
        <w:t xml:space="preserve">37 – Naknade građanima i kućanstvima u novcu </w:t>
      </w:r>
    </w:p>
    <w:p w14:paraId="4060A6F4" w14:textId="64429E18" w:rsidR="008B43E1" w:rsidRDefault="0029387C" w:rsidP="00A97B04">
      <w:pPr>
        <w:spacing w:before="20" w:line="286" w:lineRule="auto"/>
        <w:jc w:val="both"/>
        <w:rPr>
          <w:rFonts w:ascii="Times New Roman" w:hAnsi="Times New Roman"/>
          <w:sz w:val="24"/>
          <w:szCs w:val="24"/>
        </w:rPr>
      </w:pPr>
      <w:r w:rsidRPr="00842963">
        <w:rPr>
          <w:rFonts w:ascii="Times New Roman" w:hAnsi="Times New Roman"/>
          <w:sz w:val="24"/>
          <w:szCs w:val="24"/>
        </w:rPr>
        <w:t xml:space="preserve">Na ovoj stavci </w:t>
      </w:r>
      <w:r w:rsidR="008B43E1" w:rsidRPr="008B43E1">
        <w:rPr>
          <w:rFonts w:ascii="Times New Roman" w:hAnsi="Times New Roman"/>
          <w:sz w:val="24"/>
          <w:szCs w:val="24"/>
        </w:rPr>
        <w:t xml:space="preserve">rashodi su </w:t>
      </w:r>
      <w:r w:rsidR="001E5166">
        <w:rPr>
          <w:rFonts w:ascii="Times New Roman" w:hAnsi="Times New Roman"/>
          <w:sz w:val="24"/>
          <w:szCs w:val="24"/>
        </w:rPr>
        <w:t>isti</w:t>
      </w:r>
      <w:r w:rsidR="008B43E1" w:rsidRPr="008B43E1">
        <w:rPr>
          <w:rFonts w:ascii="Times New Roman" w:hAnsi="Times New Roman"/>
          <w:sz w:val="24"/>
          <w:szCs w:val="24"/>
        </w:rPr>
        <w:t xml:space="preserve"> odnosu na isto razdoblje prethodne godine na stavci 3721-Naknade građanima i kućanstvima u novcu jer je ostvaren rashod za doktorski studij zaposlenika za V</w:t>
      </w:r>
      <w:r w:rsidR="001E5166">
        <w:rPr>
          <w:rFonts w:ascii="Times New Roman" w:hAnsi="Times New Roman"/>
          <w:sz w:val="24"/>
          <w:szCs w:val="24"/>
        </w:rPr>
        <w:t>I</w:t>
      </w:r>
      <w:r w:rsidR="008B43E1" w:rsidRPr="008B43E1">
        <w:rPr>
          <w:rFonts w:ascii="Times New Roman" w:hAnsi="Times New Roman"/>
          <w:sz w:val="24"/>
          <w:szCs w:val="24"/>
        </w:rPr>
        <w:t>. semestar.</w:t>
      </w:r>
    </w:p>
    <w:p w14:paraId="118B00CD" w14:textId="43331938" w:rsidR="0029387C" w:rsidRDefault="0029387C" w:rsidP="00A97B04">
      <w:pPr>
        <w:spacing w:before="20" w:line="286" w:lineRule="auto"/>
        <w:jc w:val="both"/>
        <w:rPr>
          <w:rFonts w:ascii="Times New Roman" w:hAnsi="Times New Roman"/>
          <w:b/>
          <w:sz w:val="24"/>
          <w:szCs w:val="24"/>
        </w:rPr>
      </w:pPr>
      <w:r w:rsidRPr="00842963">
        <w:rPr>
          <w:rFonts w:ascii="Times New Roman" w:hAnsi="Times New Roman"/>
          <w:b/>
          <w:sz w:val="24"/>
          <w:szCs w:val="24"/>
        </w:rPr>
        <w:t>4 – Rashodi za nabavu ne</w:t>
      </w:r>
      <w:r w:rsidR="008B43E1">
        <w:rPr>
          <w:rFonts w:ascii="Times New Roman" w:hAnsi="Times New Roman"/>
          <w:b/>
          <w:sz w:val="24"/>
          <w:szCs w:val="24"/>
        </w:rPr>
        <w:t>financijske</w:t>
      </w:r>
      <w:r w:rsidRPr="00842963">
        <w:rPr>
          <w:rFonts w:ascii="Times New Roman" w:hAnsi="Times New Roman"/>
          <w:b/>
          <w:sz w:val="24"/>
          <w:szCs w:val="24"/>
        </w:rPr>
        <w:t xml:space="preserve"> imovine  </w:t>
      </w:r>
    </w:p>
    <w:p w14:paraId="46EB6FFD" w14:textId="1D519090" w:rsidR="00A87287" w:rsidRDefault="00B41C1A" w:rsidP="00A97B04">
      <w:pPr>
        <w:suppressAutoHyphens w:val="0"/>
        <w:jc w:val="both"/>
        <w:rPr>
          <w:rFonts w:ascii="Times New Roman" w:hAnsi="Times New Roman"/>
          <w:bCs/>
          <w:sz w:val="24"/>
          <w:szCs w:val="24"/>
        </w:rPr>
      </w:pPr>
      <w:r w:rsidRPr="00B41C1A">
        <w:rPr>
          <w:rFonts w:ascii="Times New Roman" w:hAnsi="Times New Roman"/>
          <w:bCs/>
          <w:sz w:val="24"/>
          <w:szCs w:val="24"/>
        </w:rPr>
        <w:t xml:space="preserve">Izvršenje rashoda za nabavu nefinancijske imovine 2023. je ostvareno </w:t>
      </w:r>
      <w:r>
        <w:rPr>
          <w:rFonts w:ascii="Times New Roman" w:hAnsi="Times New Roman"/>
          <w:bCs/>
          <w:sz w:val="24"/>
          <w:szCs w:val="24"/>
        </w:rPr>
        <w:t>u znatno manjem iznosu</w:t>
      </w:r>
      <w:r w:rsidRPr="00B41C1A">
        <w:rPr>
          <w:rFonts w:ascii="Times New Roman" w:hAnsi="Times New Roman"/>
          <w:bCs/>
          <w:sz w:val="24"/>
          <w:szCs w:val="24"/>
        </w:rPr>
        <w:t xml:space="preserve"> u odnosu na isto razdoblje prethodne godine</w:t>
      </w:r>
      <w:r>
        <w:rPr>
          <w:rFonts w:ascii="Times New Roman" w:hAnsi="Times New Roman"/>
          <w:bCs/>
          <w:sz w:val="24"/>
          <w:szCs w:val="24"/>
        </w:rPr>
        <w:t xml:space="preserve"> kao i</w:t>
      </w:r>
      <w:r w:rsidRPr="00B41C1A">
        <w:rPr>
          <w:rFonts w:ascii="Times New Roman" w:hAnsi="Times New Roman"/>
          <w:bCs/>
          <w:sz w:val="24"/>
          <w:szCs w:val="24"/>
        </w:rPr>
        <w:t xml:space="preserve"> u odnosu na plan 2023.</w:t>
      </w:r>
    </w:p>
    <w:p w14:paraId="28583696" w14:textId="77777777" w:rsidR="00B41C1A" w:rsidRDefault="00B41C1A" w:rsidP="00A97B04">
      <w:pPr>
        <w:suppressAutoHyphens w:val="0"/>
        <w:autoSpaceDN/>
        <w:spacing w:after="160" w:line="259" w:lineRule="auto"/>
        <w:jc w:val="both"/>
        <w:textAlignment w:val="auto"/>
        <w:rPr>
          <w:rFonts w:ascii="Times New Roman" w:hAnsi="Times New Roman"/>
          <w:b/>
          <w:iCs/>
          <w:sz w:val="24"/>
          <w:szCs w:val="24"/>
        </w:rPr>
      </w:pPr>
      <w:r w:rsidRPr="00237B85">
        <w:rPr>
          <w:rFonts w:ascii="Times New Roman" w:hAnsi="Times New Roman"/>
          <w:b/>
          <w:iCs/>
          <w:sz w:val="24"/>
          <w:szCs w:val="24"/>
        </w:rPr>
        <w:t>41</w:t>
      </w:r>
      <w:r>
        <w:rPr>
          <w:rFonts w:ascii="Times New Roman" w:hAnsi="Times New Roman"/>
          <w:b/>
          <w:iCs/>
          <w:sz w:val="24"/>
          <w:szCs w:val="24"/>
        </w:rPr>
        <w:t>-</w:t>
      </w:r>
      <w:r w:rsidRPr="00237B85">
        <w:rPr>
          <w:rFonts w:ascii="Times New Roman" w:hAnsi="Times New Roman"/>
          <w:b/>
          <w:iCs/>
          <w:sz w:val="24"/>
          <w:szCs w:val="24"/>
        </w:rPr>
        <w:t xml:space="preserve"> Rashodi za nabavu neproizvedene dugotrajne imovine </w:t>
      </w:r>
    </w:p>
    <w:p w14:paraId="2216D70C" w14:textId="173EE4A7" w:rsidR="00432D78" w:rsidRDefault="00B41C1A" w:rsidP="00432D78">
      <w:pPr>
        <w:suppressAutoHyphens w:val="0"/>
        <w:autoSpaceDN/>
        <w:spacing w:after="160" w:line="259" w:lineRule="auto"/>
        <w:jc w:val="both"/>
        <w:textAlignment w:val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Rashodi su</w:t>
      </w:r>
      <w:r w:rsidRPr="00237B85">
        <w:rPr>
          <w:rFonts w:ascii="Times New Roman" w:hAnsi="Times New Roman"/>
          <w:bCs/>
          <w:iCs/>
          <w:sz w:val="24"/>
          <w:szCs w:val="24"/>
        </w:rPr>
        <w:t xml:space="preserve"> ostvareni </w:t>
      </w:r>
      <w:r w:rsidR="00432D78">
        <w:rPr>
          <w:rFonts w:ascii="Times New Roman" w:hAnsi="Times New Roman"/>
          <w:bCs/>
          <w:iCs/>
          <w:sz w:val="24"/>
          <w:szCs w:val="24"/>
        </w:rPr>
        <w:t>u</w:t>
      </w:r>
      <w:r>
        <w:rPr>
          <w:rFonts w:ascii="Times New Roman" w:hAnsi="Times New Roman"/>
          <w:bCs/>
          <w:iCs/>
          <w:sz w:val="24"/>
          <w:szCs w:val="24"/>
        </w:rPr>
        <w:t xml:space="preserve"> iznosu </w:t>
      </w:r>
      <w:r w:rsidR="00432D78">
        <w:rPr>
          <w:rFonts w:ascii="Times New Roman" w:hAnsi="Times New Roman"/>
          <w:bCs/>
          <w:iCs/>
          <w:sz w:val="24"/>
          <w:szCs w:val="24"/>
        </w:rPr>
        <w:t xml:space="preserve">od 24.938,10 EUR-a, </w:t>
      </w:r>
      <w:r w:rsidR="000316E7">
        <w:rPr>
          <w:rFonts w:ascii="Times New Roman" w:hAnsi="Times New Roman"/>
          <w:bCs/>
          <w:iCs/>
          <w:sz w:val="24"/>
          <w:szCs w:val="24"/>
        </w:rPr>
        <w:t>što je 49,33% u odnosu na plan, a n</w:t>
      </w:r>
      <w:r w:rsidRPr="00237B85">
        <w:rPr>
          <w:rFonts w:ascii="Times New Roman" w:hAnsi="Times New Roman"/>
          <w:bCs/>
          <w:iCs/>
          <w:sz w:val="24"/>
          <w:szCs w:val="24"/>
        </w:rPr>
        <w:t xml:space="preserve">abavljene </w:t>
      </w:r>
      <w:r w:rsidR="00432D78">
        <w:rPr>
          <w:rFonts w:ascii="Times New Roman" w:hAnsi="Times New Roman"/>
          <w:bCs/>
          <w:iCs/>
          <w:sz w:val="24"/>
          <w:szCs w:val="24"/>
        </w:rPr>
        <w:t xml:space="preserve">su </w:t>
      </w:r>
      <w:r w:rsidRPr="00237B85">
        <w:rPr>
          <w:rFonts w:ascii="Times New Roman" w:hAnsi="Times New Roman"/>
          <w:bCs/>
          <w:iCs/>
          <w:sz w:val="24"/>
          <w:szCs w:val="24"/>
        </w:rPr>
        <w:t xml:space="preserve">licence za potrebe redovnog poslovanja i to </w:t>
      </w:r>
      <w:r w:rsidR="00432D78" w:rsidRPr="00432D78">
        <w:rPr>
          <w:rFonts w:ascii="Times New Roman" w:hAnsi="Times New Roman"/>
          <w:bCs/>
          <w:iCs/>
          <w:sz w:val="24"/>
          <w:szCs w:val="24"/>
        </w:rPr>
        <w:t>licenc</w:t>
      </w:r>
      <w:r w:rsidR="00432D78">
        <w:rPr>
          <w:rFonts w:ascii="Times New Roman" w:hAnsi="Times New Roman"/>
          <w:bCs/>
          <w:iCs/>
          <w:sz w:val="24"/>
          <w:szCs w:val="24"/>
        </w:rPr>
        <w:t>e</w:t>
      </w:r>
      <w:r w:rsidR="00432D78" w:rsidRPr="00432D78">
        <w:rPr>
          <w:rFonts w:ascii="Times New Roman" w:hAnsi="Times New Roman"/>
          <w:bCs/>
          <w:iCs/>
          <w:sz w:val="24"/>
          <w:szCs w:val="24"/>
        </w:rPr>
        <w:t xml:space="preserve"> Microsoft Window s Server</w:t>
      </w:r>
      <w:r w:rsidR="00432D78">
        <w:rPr>
          <w:rFonts w:ascii="Times New Roman" w:hAnsi="Times New Roman"/>
          <w:bCs/>
          <w:iCs/>
          <w:sz w:val="24"/>
          <w:szCs w:val="24"/>
        </w:rPr>
        <w:t xml:space="preserve"> i </w:t>
      </w:r>
      <w:r w:rsidR="00432D78" w:rsidRPr="00432D78">
        <w:rPr>
          <w:rFonts w:ascii="Times New Roman" w:hAnsi="Times New Roman"/>
          <w:bCs/>
          <w:iCs/>
          <w:sz w:val="24"/>
          <w:szCs w:val="24"/>
        </w:rPr>
        <w:t>EarthPAK Maint(NET-ADV) License</w:t>
      </w:r>
      <w:r w:rsidR="00432D78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32D78" w:rsidRPr="00432D78">
        <w:rPr>
          <w:rFonts w:ascii="Times New Roman" w:hAnsi="Times New Roman"/>
          <w:bCs/>
          <w:iCs/>
          <w:sz w:val="24"/>
          <w:szCs w:val="24"/>
        </w:rPr>
        <w:t>No.1AB8C98B i Earth PAK Perp(NET-ADV)</w:t>
      </w:r>
      <w:r w:rsidR="00432D78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32D78" w:rsidRPr="00432D78">
        <w:rPr>
          <w:rFonts w:ascii="Times New Roman" w:hAnsi="Times New Roman"/>
          <w:bCs/>
          <w:iCs/>
          <w:sz w:val="24"/>
          <w:szCs w:val="24"/>
        </w:rPr>
        <w:t>License No.1AB8C98B</w:t>
      </w:r>
      <w:r w:rsidR="00432D78">
        <w:rPr>
          <w:rFonts w:ascii="Times New Roman" w:hAnsi="Times New Roman"/>
          <w:bCs/>
          <w:iCs/>
          <w:sz w:val="24"/>
          <w:szCs w:val="24"/>
        </w:rPr>
        <w:t xml:space="preserve">. </w:t>
      </w:r>
    </w:p>
    <w:p w14:paraId="2BED0281" w14:textId="13B35437" w:rsidR="00B41C1A" w:rsidRPr="00BC4B43" w:rsidRDefault="00B41C1A" w:rsidP="00A97B04">
      <w:pPr>
        <w:suppressAutoHyphens w:val="0"/>
        <w:autoSpaceDN/>
        <w:spacing w:after="160" w:line="259" w:lineRule="auto"/>
        <w:jc w:val="both"/>
        <w:textAlignment w:val="auto"/>
        <w:rPr>
          <w:rFonts w:ascii="Times New Roman" w:hAnsi="Times New Roman"/>
          <w:b/>
          <w:iCs/>
          <w:sz w:val="24"/>
          <w:szCs w:val="24"/>
        </w:rPr>
      </w:pPr>
      <w:r w:rsidRPr="00AC7DAE">
        <w:rPr>
          <w:rFonts w:ascii="Times New Roman" w:hAnsi="Times New Roman"/>
          <w:b/>
          <w:iCs/>
          <w:sz w:val="24"/>
          <w:szCs w:val="24"/>
        </w:rPr>
        <w:t>42</w:t>
      </w:r>
      <w:r w:rsidR="00BC4B43" w:rsidRPr="00AC7DAE">
        <w:rPr>
          <w:rFonts w:ascii="Times New Roman" w:hAnsi="Times New Roman"/>
          <w:b/>
          <w:iCs/>
          <w:sz w:val="24"/>
          <w:szCs w:val="24"/>
        </w:rPr>
        <w:t>-</w:t>
      </w:r>
      <w:r w:rsidRPr="00AC7DAE">
        <w:rPr>
          <w:rFonts w:ascii="Times New Roman" w:hAnsi="Times New Roman"/>
          <w:b/>
          <w:iCs/>
          <w:sz w:val="24"/>
          <w:szCs w:val="24"/>
        </w:rPr>
        <w:t xml:space="preserve"> Rashodi za nabavu proizvedene dugotrajne imovine</w:t>
      </w:r>
      <w:r w:rsidRPr="00BC4B43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259D49CB" w14:textId="7B96F940" w:rsidR="00B41C1A" w:rsidRDefault="00B41C1A" w:rsidP="00A97B04">
      <w:pPr>
        <w:suppressAutoHyphens w:val="0"/>
        <w:autoSpaceDN/>
        <w:spacing w:after="160" w:line="259" w:lineRule="auto"/>
        <w:jc w:val="both"/>
        <w:textAlignment w:val="auto"/>
        <w:rPr>
          <w:rFonts w:ascii="Times New Roman" w:hAnsi="Times New Roman"/>
          <w:bCs/>
          <w:iCs/>
          <w:sz w:val="24"/>
          <w:szCs w:val="24"/>
        </w:rPr>
      </w:pPr>
      <w:r w:rsidRPr="00B41C1A">
        <w:rPr>
          <w:rFonts w:ascii="Times New Roman" w:hAnsi="Times New Roman"/>
          <w:bCs/>
          <w:iCs/>
          <w:sz w:val="24"/>
          <w:szCs w:val="24"/>
        </w:rPr>
        <w:t xml:space="preserve">Rashodi za nabavu uredskog namještaja i opreme su </w:t>
      </w:r>
      <w:r w:rsidR="009B1C41">
        <w:rPr>
          <w:rFonts w:ascii="Times New Roman" w:hAnsi="Times New Roman"/>
          <w:bCs/>
          <w:iCs/>
          <w:sz w:val="24"/>
          <w:szCs w:val="24"/>
        </w:rPr>
        <w:t xml:space="preserve">znatno </w:t>
      </w:r>
      <w:r w:rsidR="00AC7DAE">
        <w:rPr>
          <w:rFonts w:ascii="Times New Roman" w:hAnsi="Times New Roman"/>
          <w:bCs/>
          <w:iCs/>
          <w:sz w:val="24"/>
          <w:szCs w:val="24"/>
        </w:rPr>
        <w:t>veći</w:t>
      </w:r>
      <w:r w:rsidRPr="00B41C1A">
        <w:rPr>
          <w:rFonts w:ascii="Times New Roman" w:hAnsi="Times New Roman"/>
          <w:bCs/>
          <w:iCs/>
          <w:sz w:val="24"/>
          <w:szCs w:val="24"/>
        </w:rPr>
        <w:t xml:space="preserve"> u odnosu na isto razdoblje prethodne godine. U 202</w:t>
      </w:r>
      <w:r w:rsidR="00AC7DAE">
        <w:rPr>
          <w:rFonts w:ascii="Times New Roman" w:hAnsi="Times New Roman"/>
          <w:bCs/>
          <w:iCs/>
          <w:sz w:val="24"/>
          <w:szCs w:val="24"/>
        </w:rPr>
        <w:t>4</w:t>
      </w:r>
      <w:r w:rsidRPr="00B41C1A">
        <w:rPr>
          <w:rFonts w:ascii="Times New Roman" w:hAnsi="Times New Roman"/>
          <w:bCs/>
          <w:iCs/>
          <w:sz w:val="24"/>
          <w:szCs w:val="24"/>
        </w:rPr>
        <w:t xml:space="preserve">. godini su nabavljena računala (stolna i prijenosna) za </w:t>
      </w:r>
      <w:r w:rsidR="00AC7DAE">
        <w:rPr>
          <w:rFonts w:ascii="Times New Roman" w:hAnsi="Times New Roman"/>
          <w:bCs/>
          <w:iCs/>
          <w:sz w:val="24"/>
          <w:szCs w:val="24"/>
        </w:rPr>
        <w:t>osam novozaposlenih u prvom polugodištu 2024. godine</w:t>
      </w:r>
      <w:r w:rsidRPr="00B41C1A">
        <w:rPr>
          <w:rFonts w:ascii="Times New Roman" w:hAnsi="Times New Roman"/>
          <w:bCs/>
          <w:iCs/>
          <w:sz w:val="24"/>
          <w:szCs w:val="24"/>
        </w:rPr>
        <w:t>.</w:t>
      </w:r>
      <w:r w:rsidR="000316E7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B41C1A">
        <w:rPr>
          <w:rFonts w:ascii="Times New Roman" w:hAnsi="Times New Roman"/>
          <w:bCs/>
          <w:iCs/>
          <w:sz w:val="24"/>
          <w:szCs w:val="24"/>
        </w:rPr>
        <w:t xml:space="preserve">Nabavljen je uredski namještaj i oprema (uredski stolovi i stolice) za novozaposlene, a ostvareni su i rashodi </w:t>
      </w:r>
      <w:r w:rsidR="00AC7DAE">
        <w:rPr>
          <w:rFonts w:ascii="Times New Roman" w:hAnsi="Times New Roman"/>
          <w:bCs/>
          <w:iCs/>
          <w:sz w:val="24"/>
          <w:szCs w:val="24"/>
        </w:rPr>
        <w:t>za komunikacijsku opremu, odnosno web kamera za konferencijsku sobu.</w:t>
      </w:r>
    </w:p>
    <w:p w14:paraId="392CB5EF" w14:textId="43C5C9AA" w:rsidR="00B41C1A" w:rsidRPr="00BC4B43" w:rsidRDefault="00BC4B43" w:rsidP="00A97B04">
      <w:pPr>
        <w:suppressAutoHyphens w:val="0"/>
        <w:jc w:val="both"/>
        <w:rPr>
          <w:rFonts w:ascii="Times New Roman" w:hAnsi="Times New Roman"/>
          <w:b/>
          <w:sz w:val="24"/>
          <w:szCs w:val="24"/>
        </w:rPr>
      </w:pPr>
      <w:r w:rsidRPr="00EA5D1A">
        <w:rPr>
          <w:rFonts w:ascii="Times New Roman" w:hAnsi="Times New Roman"/>
          <w:b/>
          <w:sz w:val="24"/>
          <w:szCs w:val="24"/>
        </w:rPr>
        <w:t>44 -Rashodi za nabavu proizvedene kratkotrajne imovine</w:t>
      </w:r>
    </w:p>
    <w:p w14:paraId="75393F77" w14:textId="77777777" w:rsidR="009B1C41" w:rsidRDefault="00BC4B43" w:rsidP="009B1C41">
      <w:pPr>
        <w:suppressAutoHyphens w:val="0"/>
        <w:jc w:val="both"/>
        <w:rPr>
          <w:rFonts w:ascii="Times New Roman" w:hAnsi="Times New Roman"/>
          <w:bCs/>
          <w:sz w:val="24"/>
          <w:szCs w:val="24"/>
        </w:rPr>
      </w:pPr>
      <w:r w:rsidRPr="00BC4B43">
        <w:rPr>
          <w:rFonts w:ascii="Times New Roman" w:hAnsi="Times New Roman"/>
          <w:bCs/>
          <w:sz w:val="24"/>
          <w:szCs w:val="24"/>
        </w:rPr>
        <w:t xml:space="preserve">Rashodi za nabavu </w:t>
      </w:r>
      <w:r w:rsidR="009B1C41" w:rsidRPr="009B1C41">
        <w:rPr>
          <w:rFonts w:ascii="Times New Roman" w:hAnsi="Times New Roman"/>
          <w:bCs/>
          <w:sz w:val="24"/>
          <w:szCs w:val="24"/>
        </w:rPr>
        <w:t>su ostvareni u znatno većem iznosu u odnosu na isto razdoblje prošle godine kada je ostvaren prihod od imovine odnosno od zanavljanja manjeg dijela zaliha uzajamnom kupoprodajom (kompenzacija). U 2024. godini je ostvaren prihod od zanavljanja obveznih zaliha dizelskog goriva i motornag benzina koji je evidentiran kao knjigovodstvena kategorija bez novčanog tijeka.</w:t>
      </w:r>
    </w:p>
    <w:p w14:paraId="02D7DCE0" w14:textId="7F280F3A" w:rsidR="002F2BC1" w:rsidRDefault="002F2BC1" w:rsidP="00A97B04">
      <w:pPr>
        <w:jc w:val="both"/>
        <w:rPr>
          <w:rFonts w:ascii="Times New Roman" w:hAnsi="Times New Roman"/>
          <w:b/>
          <w:sz w:val="24"/>
          <w:szCs w:val="24"/>
        </w:rPr>
      </w:pPr>
      <w:r w:rsidRPr="00842963">
        <w:rPr>
          <w:rFonts w:ascii="Times New Roman" w:hAnsi="Times New Roman"/>
          <w:b/>
          <w:sz w:val="24"/>
          <w:szCs w:val="24"/>
        </w:rPr>
        <w:t xml:space="preserve">PRIJENOS SREDSTAVA IZ PRETHODNE </w:t>
      </w:r>
      <w:r w:rsidR="00912973">
        <w:rPr>
          <w:rFonts w:ascii="Times New Roman" w:hAnsi="Times New Roman"/>
          <w:b/>
          <w:sz w:val="24"/>
          <w:szCs w:val="24"/>
        </w:rPr>
        <w:t xml:space="preserve">GODINE </w:t>
      </w:r>
      <w:r w:rsidRPr="00842963">
        <w:rPr>
          <w:rFonts w:ascii="Times New Roman" w:hAnsi="Times New Roman"/>
          <w:b/>
          <w:sz w:val="24"/>
          <w:szCs w:val="24"/>
        </w:rPr>
        <w:t xml:space="preserve">I </w:t>
      </w:r>
      <w:r w:rsidR="00912973">
        <w:rPr>
          <w:rFonts w:ascii="Times New Roman" w:hAnsi="Times New Roman"/>
          <w:b/>
          <w:sz w:val="24"/>
          <w:szCs w:val="24"/>
        </w:rPr>
        <w:t xml:space="preserve">ODNOS </w:t>
      </w:r>
      <w:r w:rsidRPr="00842963">
        <w:rPr>
          <w:rFonts w:ascii="Times New Roman" w:hAnsi="Times New Roman"/>
          <w:b/>
          <w:sz w:val="24"/>
          <w:szCs w:val="24"/>
        </w:rPr>
        <w:t>U SLJEDEĆ</w:t>
      </w:r>
      <w:r w:rsidR="00912973">
        <w:rPr>
          <w:rFonts w:ascii="Times New Roman" w:hAnsi="Times New Roman"/>
          <w:b/>
          <w:sz w:val="24"/>
          <w:szCs w:val="24"/>
        </w:rPr>
        <w:t>E</w:t>
      </w:r>
      <w:r w:rsidRPr="00842963">
        <w:rPr>
          <w:rFonts w:ascii="Times New Roman" w:hAnsi="Times New Roman"/>
          <w:b/>
          <w:sz w:val="24"/>
          <w:szCs w:val="24"/>
        </w:rPr>
        <w:t xml:space="preserve"> </w:t>
      </w:r>
      <w:r w:rsidR="00912973">
        <w:rPr>
          <w:rFonts w:ascii="Times New Roman" w:hAnsi="Times New Roman"/>
          <w:b/>
          <w:sz w:val="24"/>
          <w:szCs w:val="24"/>
        </w:rPr>
        <w:t>RAZDOBLJE</w:t>
      </w:r>
    </w:p>
    <w:p w14:paraId="7F0F18B8" w14:textId="77777777" w:rsidR="000F7544" w:rsidRDefault="00F75E9E" w:rsidP="00A97B04">
      <w:pPr>
        <w:jc w:val="both"/>
        <w:rPr>
          <w:rFonts w:ascii="Times New Roman" w:hAnsi="Times New Roman"/>
          <w:bCs/>
          <w:sz w:val="24"/>
          <w:szCs w:val="24"/>
        </w:rPr>
      </w:pPr>
      <w:r w:rsidRPr="00F75E9E">
        <w:rPr>
          <w:rFonts w:ascii="Times New Roman" w:hAnsi="Times New Roman"/>
          <w:bCs/>
          <w:sz w:val="24"/>
          <w:szCs w:val="24"/>
        </w:rPr>
        <w:t>Ukupan prijenos sredstava na izvorima 43 i 71 iz prethodne 202</w:t>
      </w:r>
      <w:r w:rsidR="00EA5D1A">
        <w:rPr>
          <w:rFonts w:ascii="Times New Roman" w:hAnsi="Times New Roman"/>
          <w:bCs/>
          <w:sz w:val="24"/>
          <w:szCs w:val="24"/>
        </w:rPr>
        <w:t>3</w:t>
      </w:r>
      <w:r w:rsidRPr="00F75E9E">
        <w:rPr>
          <w:rFonts w:ascii="Times New Roman" w:hAnsi="Times New Roman"/>
          <w:bCs/>
          <w:sz w:val="24"/>
          <w:szCs w:val="24"/>
        </w:rPr>
        <w:t>. godine</w:t>
      </w:r>
      <w:r>
        <w:rPr>
          <w:rFonts w:ascii="Times New Roman" w:hAnsi="Times New Roman"/>
          <w:bCs/>
          <w:sz w:val="24"/>
          <w:szCs w:val="24"/>
        </w:rPr>
        <w:t xml:space="preserve"> (donos)</w:t>
      </w:r>
      <w:r w:rsidRPr="00F75E9E">
        <w:rPr>
          <w:rFonts w:ascii="Times New Roman" w:hAnsi="Times New Roman"/>
          <w:bCs/>
          <w:sz w:val="24"/>
          <w:szCs w:val="24"/>
        </w:rPr>
        <w:t xml:space="preserve"> je iznosio </w:t>
      </w:r>
      <w:r w:rsidR="00EA5D1A" w:rsidRPr="00EA5D1A">
        <w:rPr>
          <w:rFonts w:ascii="Times New Roman" w:hAnsi="Times New Roman"/>
          <w:bCs/>
          <w:sz w:val="24"/>
          <w:szCs w:val="24"/>
        </w:rPr>
        <w:t xml:space="preserve">18.277.465,05 </w:t>
      </w:r>
      <w:r w:rsidRPr="00F75E9E">
        <w:rPr>
          <w:rFonts w:ascii="Times New Roman" w:hAnsi="Times New Roman"/>
          <w:bCs/>
          <w:sz w:val="24"/>
          <w:szCs w:val="24"/>
        </w:rPr>
        <w:t>EUR-a</w:t>
      </w:r>
      <w:r w:rsidR="000F7544">
        <w:rPr>
          <w:rFonts w:ascii="Times New Roman" w:hAnsi="Times New Roman"/>
          <w:bCs/>
          <w:sz w:val="24"/>
          <w:szCs w:val="24"/>
        </w:rPr>
        <w:t>.</w:t>
      </w:r>
    </w:p>
    <w:p w14:paraId="68629714" w14:textId="2849438A" w:rsidR="00FD5728" w:rsidRDefault="000F7544" w:rsidP="00A97B04">
      <w:pPr>
        <w:jc w:val="both"/>
        <w:rPr>
          <w:rFonts w:ascii="Times New Roman" w:hAnsi="Times New Roman"/>
          <w:bCs/>
          <w:sz w:val="24"/>
          <w:szCs w:val="24"/>
        </w:rPr>
      </w:pPr>
      <w:r w:rsidRPr="000F7544">
        <w:rPr>
          <w:rFonts w:ascii="Times New Roman" w:hAnsi="Times New Roman"/>
          <w:b/>
          <w:sz w:val="24"/>
          <w:szCs w:val="24"/>
        </w:rPr>
        <w:t>O</w:t>
      </w:r>
      <w:r w:rsidR="00EA5D1A" w:rsidRPr="000F7544">
        <w:rPr>
          <w:rFonts w:ascii="Times New Roman" w:hAnsi="Times New Roman"/>
          <w:b/>
          <w:sz w:val="24"/>
          <w:szCs w:val="24"/>
        </w:rPr>
        <w:t>dnos</w:t>
      </w:r>
      <w:r w:rsidR="00587AD5" w:rsidRPr="000F7544">
        <w:rPr>
          <w:rFonts w:ascii="Times New Roman" w:hAnsi="Times New Roman"/>
          <w:bCs/>
          <w:sz w:val="24"/>
          <w:szCs w:val="24"/>
        </w:rPr>
        <w:t xml:space="preserve"> u </w:t>
      </w:r>
      <w:r w:rsidR="00EA5D1A" w:rsidRPr="000F7544">
        <w:rPr>
          <w:rFonts w:ascii="Times New Roman" w:hAnsi="Times New Roman"/>
          <w:bCs/>
          <w:sz w:val="24"/>
          <w:szCs w:val="24"/>
        </w:rPr>
        <w:t>sljedeće</w:t>
      </w:r>
      <w:r w:rsidR="00EA5D1A">
        <w:rPr>
          <w:rFonts w:ascii="Times New Roman" w:hAnsi="Times New Roman"/>
          <w:bCs/>
          <w:sz w:val="24"/>
          <w:szCs w:val="24"/>
        </w:rPr>
        <w:t xml:space="preserve"> razdoblje</w:t>
      </w:r>
      <w:r w:rsidR="00587AD5">
        <w:rPr>
          <w:rFonts w:ascii="Times New Roman" w:hAnsi="Times New Roman"/>
          <w:bCs/>
          <w:sz w:val="24"/>
          <w:szCs w:val="24"/>
        </w:rPr>
        <w:t xml:space="preserve"> iznosi 18.27</w:t>
      </w:r>
      <w:r w:rsidR="00310576">
        <w:rPr>
          <w:rFonts w:ascii="Times New Roman" w:hAnsi="Times New Roman"/>
          <w:bCs/>
          <w:sz w:val="24"/>
          <w:szCs w:val="24"/>
        </w:rPr>
        <w:t>3</w:t>
      </w:r>
      <w:r w:rsidR="00587AD5">
        <w:rPr>
          <w:rFonts w:ascii="Times New Roman" w:hAnsi="Times New Roman"/>
          <w:bCs/>
          <w:sz w:val="24"/>
          <w:szCs w:val="24"/>
        </w:rPr>
        <w:t>.</w:t>
      </w:r>
      <w:r w:rsidR="00310576">
        <w:rPr>
          <w:rFonts w:ascii="Times New Roman" w:hAnsi="Times New Roman"/>
          <w:bCs/>
          <w:sz w:val="24"/>
          <w:szCs w:val="24"/>
        </w:rPr>
        <w:t>636</w:t>
      </w:r>
      <w:r w:rsidR="00587AD5">
        <w:rPr>
          <w:rFonts w:ascii="Times New Roman" w:hAnsi="Times New Roman"/>
          <w:bCs/>
          <w:sz w:val="24"/>
          <w:szCs w:val="24"/>
        </w:rPr>
        <w:t>,0</w:t>
      </w:r>
      <w:r w:rsidR="00310576">
        <w:rPr>
          <w:rFonts w:ascii="Times New Roman" w:hAnsi="Times New Roman"/>
          <w:bCs/>
          <w:sz w:val="24"/>
          <w:szCs w:val="24"/>
        </w:rPr>
        <w:t>0</w:t>
      </w:r>
      <w:r w:rsidR="00587AD5">
        <w:rPr>
          <w:rFonts w:ascii="Times New Roman" w:hAnsi="Times New Roman"/>
          <w:bCs/>
          <w:sz w:val="24"/>
          <w:szCs w:val="24"/>
        </w:rPr>
        <w:t xml:space="preserve"> EUR-a.</w:t>
      </w:r>
    </w:p>
    <w:p w14:paraId="37FDF498" w14:textId="5798AE44" w:rsidR="00FE0205" w:rsidRPr="00842963" w:rsidRDefault="00FE0205" w:rsidP="00A97B04">
      <w:pPr>
        <w:jc w:val="both"/>
        <w:rPr>
          <w:rFonts w:ascii="Times New Roman" w:hAnsi="Times New Roman"/>
          <w:b/>
          <w:sz w:val="24"/>
          <w:szCs w:val="24"/>
        </w:rPr>
      </w:pPr>
      <w:r w:rsidRPr="00842963">
        <w:rPr>
          <w:rFonts w:ascii="Times New Roman" w:hAnsi="Times New Roman"/>
          <w:b/>
          <w:sz w:val="24"/>
          <w:szCs w:val="24"/>
        </w:rPr>
        <w:t>IZVOR 43</w:t>
      </w:r>
    </w:p>
    <w:p w14:paraId="1762475D" w14:textId="37AF371E" w:rsidR="00FE0205" w:rsidRPr="00842963" w:rsidRDefault="00C779F6" w:rsidP="00A97B0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="00FE0205" w:rsidRPr="00842963">
        <w:rPr>
          <w:rFonts w:ascii="Times New Roman" w:hAnsi="Times New Roman"/>
          <w:b/>
          <w:sz w:val="24"/>
          <w:szCs w:val="24"/>
        </w:rPr>
        <w:t xml:space="preserve">onos </w:t>
      </w:r>
      <w:r w:rsidR="00FE0205" w:rsidRPr="00842963">
        <w:rPr>
          <w:rFonts w:ascii="Times New Roman" w:hAnsi="Times New Roman"/>
          <w:bCs/>
          <w:sz w:val="24"/>
          <w:szCs w:val="24"/>
        </w:rPr>
        <w:t>iz prethodne godine iznosi 2.</w:t>
      </w:r>
      <w:r w:rsidR="00EA5D1A">
        <w:rPr>
          <w:rFonts w:ascii="Times New Roman" w:hAnsi="Times New Roman"/>
          <w:bCs/>
          <w:sz w:val="24"/>
          <w:szCs w:val="24"/>
        </w:rPr>
        <w:t>317.653,42</w:t>
      </w:r>
      <w:r w:rsidR="00FE0205" w:rsidRPr="00842963">
        <w:rPr>
          <w:rFonts w:ascii="Times New Roman" w:hAnsi="Times New Roman"/>
          <w:bCs/>
          <w:sz w:val="24"/>
          <w:szCs w:val="24"/>
        </w:rPr>
        <w:t xml:space="preserve"> EUR</w:t>
      </w:r>
      <w:r w:rsidR="00E45933" w:rsidRPr="00842963">
        <w:rPr>
          <w:rFonts w:ascii="Times New Roman" w:hAnsi="Times New Roman"/>
          <w:bCs/>
          <w:sz w:val="24"/>
          <w:szCs w:val="24"/>
        </w:rPr>
        <w:t>-a</w:t>
      </w:r>
      <w:r w:rsidR="00FE0205" w:rsidRPr="00842963">
        <w:rPr>
          <w:rFonts w:ascii="Times New Roman" w:hAnsi="Times New Roman"/>
          <w:bCs/>
          <w:sz w:val="24"/>
          <w:szCs w:val="24"/>
        </w:rPr>
        <w:t>, a odnosi se na donesene i ostvarene prihode iz prethodnog razdoblja ostvarene iz novčane naknade za administrativne troškove, novčane naknade za ulazak u DATA ROOM, novčane naknade za prodaju podataka iz DATA ROOM-a, novčane naknade za otkup dokumentacije za nadmetanje te prihod Koordinacije za sigurnost pri odobalnom istraživanju i eksploataciji ugljikovodika.</w:t>
      </w:r>
    </w:p>
    <w:p w14:paraId="508C546C" w14:textId="7537791E" w:rsidR="00E45933" w:rsidRPr="00842963" w:rsidRDefault="00FD5728" w:rsidP="00A97B0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</w:t>
      </w:r>
      <w:r w:rsidR="00E45933" w:rsidRPr="00842963">
        <w:rPr>
          <w:rFonts w:ascii="Times New Roman" w:hAnsi="Times New Roman"/>
          <w:b/>
          <w:sz w:val="24"/>
          <w:szCs w:val="24"/>
        </w:rPr>
        <w:t>dnos</w:t>
      </w:r>
      <w:r w:rsidR="00E45933" w:rsidRPr="00842963">
        <w:rPr>
          <w:rFonts w:ascii="Times New Roman" w:hAnsi="Times New Roman"/>
          <w:bCs/>
          <w:sz w:val="24"/>
          <w:szCs w:val="24"/>
        </w:rPr>
        <w:t xml:space="preserve"> u sljedeć</w:t>
      </w:r>
      <w:r w:rsidR="00EA5D1A">
        <w:rPr>
          <w:rFonts w:ascii="Times New Roman" w:hAnsi="Times New Roman"/>
          <w:bCs/>
          <w:sz w:val="24"/>
          <w:szCs w:val="24"/>
        </w:rPr>
        <w:t>e razdoblje</w:t>
      </w:r>
      <w:r w:rsidR="00E45933" w:rsidRPr="00842963">
        <w:rPr>
          <w:rFonts w:ascii="Times New Roman" w:hAnsi="Times New Roman"/>
          <w:bCs/>
          <w:sz w:val="24"/>
          <w:szCs w:val="24"/>
        </w:rPr>
        <w:t xml:space="preserve"> iznos</w:t>
      </w:r>
      <w:r w:rsidR="00EA5D1A">
        <w:rPr>
          <w:rFonts w:ascii="Times New Roman" w:hAnsi="Times New Roman"/>
          <w:bCs/>
          <w:sz w:val="24"/>
          <w:szCs w:val="24"/>
        </w:rPr>
        <w:t>i</w:t>
      </w:r>
      <w:r w:rsidR="00E45933" w:rsidRPr="00842963">
        <w:rPr>
          <w:rFonts w:ascii="Times New Roman" w:hAnsi="Times New Roman"/>
          <w:bCs/>
          <w:sz w:val="24"/>
          <w:szCs w:val="24"/>
        </w:rPr>
        <w:t xml:space="preserve"> </w:t>
      </w:r>
      <w:r w:rsidR="00DD3182" w:rsidRPr="00587AD5">
        <w:rPr>
          <w:rFonts w:ascii="Times New Roman" w:hAnsi="Times New Roman"/>
          <w:bCs/>
          <w:sz w:val="24"/>
          <w:szCs w:val="24"/>
        </w:rPr>
        <w:t>2.</w:t>
      </w:r>
      <w:r w:rsidR="00587AD5" w:rsidRPr="00587AD5">
        <w:rPr>
          <w:rFonts w:ascii="Times New Roman" w:hAnsi="Times New Roman"/>
          <w:bCs/>
          <w:sz w:val="24"/>
          <w:szCs w:val="24"/>
        </w:rPr>
        <w:t>31</w:t>
      </w:r>
      <w:r w:rsidR="00EA5D1A">
        <w:rPr>
          <w:rFonts w:ascii="Times New Roman" w:hAnsi="Times New Roman"/>
          <w:bCs/>
          <w:sz w:val="24"/>
          <w:szCs w:val="24"/>
        </w:rPr>
        <w:t>9</w:t>
      </w:r>
      <w:r w:rsidR="00587AD5">
        <w:rPr>
          <w:rFonts w:ascii="Times New Roman" w:hAnsi="Times New Roman"/>
          <w:bCs/>
          <w:sz w:val="24"/>
          <w:szCs w:val="24"/>
        </w:rPr>
        <w:t>.</w:t>
      </w:r>
      <w:r w:rsidR="00502DDF">
        <w:rPr>
          <w:rFonts w:ascii="Times New Roman" w:hAnsi="Times New Roman"/>
          <w:bCs/>
          <w:sz w:val="24"/>
          <w:szCs w:val="24"/>
        </w:rPr>
        <w:t>122,60</w:t>
      </w:r>
      <w:r w:rsidR="00E45933" w:rsidRPr="00842963">
        <w:rPr>
          <w:rFonts w:ascii="Times New Roman" w:hAnsi="Times New Roman"/>
          <w:bCs/>
          <w:sz w:val="24"/>
          <w:szCs w:val="24"/>
        </w:rPr>
        <w:t xml:space="preserve"> EUR-a.</w:t>
      </w:r>
    </w:p>
    <w:p w14:paraId="20C7E092" w14:textId="7FEA85D3" w:rsidR="00E45933" w:rsidRPr="00842963" w:rsidRDefault="00E45933" w:rsidP="00A97B04">
      <w:pPr>
        <w:jc w:val="both"/>
        <w:rPr>
          <w:rFonts w:ascii="Times New Roman" w:hAnsi="Times New Roman"/>
          <w:b/>
          <w:sz w:val="24"/>
          <w:szCs w:val="24"/>
        </w:rPr>
      </w:pPr>
      <w:r w:rsidRPr="00912973">
        <w:rPr>
          <w:rFonts w:ascii="Times New Roman" w:hAnsi="Times New Roman"/>
          <w:b/>
          <w:sz w:val="24"/>
          <w:szCs w:val="24"/>
        </w:rPr>
        <w:lastRenderedPageBreak/>
        <w:t>IZVOR 71</w:t>
      </w:r>
    </w:p>
    <w:p w14:paraId="5DF07567" w14:textId="13BA1FFB" w:rsidR="00A41A83" w:rsidRPr="00842963" w:rsidRDefault="00F75E9E" w:rsidP="00A97B04">
      <w:pPr>
        <w:jc w:val="both"/>
        <w:rPr>
          <w:rFonts w:ascii="Times New Roman" w:hAnsi="Times New Roman"/>
          <w:bCs/>
          <w:sz w:val="24"/>
          <w:szCs w:val="24"/>
        </w:rPr>
      </w:pPr>
      <w:r w:rsidRPr="00F75E9E">
        <w:rPr>
          <w:rFonts w:ascii="Times New Roman" w:hAnsi="Times New Roman"/>
          <w:b/>
          <w:sz w:val="24"/>
          <w:szCs w:val="24"/>
        </w:rPr>
        <w:t>Donos</w:t>
      </w:r>
      <w:r w:rsidRPr="00F75E9E">
        <w:rPr>
          <w:rFonts w:ascii="Times New Roman" w:hAnsi="Times New Roman"/>
          <w:bCs/>
          <w:sz w:val="24"/>
          <w:szCs w:val="24"/>
        </w:rPr>
        <w:t xml:space="preserve"> iz prethodne godine </w:t>
      </w:r>
      <w:r w:rsidR="00E45933" w:rsidRPr="00842963">
        <w:rPr>
          <w:rFonts w:ascii="Times New Roman" w:hAnsi="Times New Roman"/>
          <w:bCs/>
          <w:sz w:val="24"/>
          <w:szCs w:val="24"/>
        </w:rPr>
        <w:t xml:space="preserve">iznosi </w:t>
      </w:r>
      <w:r w:rsidR="00912973" w:rsidRPr="00912973">
        <w:rPr>
          <w:rFonts w:ascii="Times New Roman" w:hAnsi="Times New Roman"/>
          <w:bCs/>
          <w:sz w:val="24"/>
          <w:szCs w:val="24"/>
        </w:rPr>
        <w:t>15.959.811,63</w:t>
      </w:r>
      <w:r w:rsidR="00912973">
        <w:rPr>
          <w:rFonts w:ascii="Times New Roman" w:hAnsi="Times New Roman"/>
          <w:bCs/>
          <w:sz w:val="24"/>
          <w:szCs w:val="24"/>
        </w:rPr>
        <w:t xml:space="preserve"> </w:t>
      </w:r>
      <w:r w:rsidR="00E45933" w:rsidRPr="00842963">
        <w:rPr>
          <w:rFonts w:ascii="Times New Roman" w:hAnsi="Times New Roman"/>
          <w:bCs/>
          <w:sz w:val="24"/>
          <w:szCs w:val="24"/>
        </w:rPr>
        <w:t>EUR-a</w:t>
      </w:r>
      <w:r w:rsidR="00912973">
        <w:rPr>
          <w:rFonts w:ascii="Times New Roman" w:hAnsi="Times New Roman"/>
          <w:bCs/>
          <w:sz w:val="24"/>
          <w:szCs w:val="24"/>
        </w:rPr>
        <w:t xml:space="preserve"> </w:t>
      </w:r>
      <w:r w:rsidR="00ED3C1C" w:rsidRPr="00842963">
        <w:rPr>
          <w:rFonts w:ascii="Times New Roman" w:hAnsi="Times New Roman"/>
          <w:bCs/>
          <w:sz w:val="24"/>
          <w:szCs w:val="24"/>
        </w:rPr>
        <w:t>isključivo za rashode predviđene na Aktivnosti/Projektu K919004 – Formiranje, skladištenje i upravljanje obveznim zalihama nafte i naftnih derivata.</w:t>
      </w:r>
    </w:p>
    <w:p w14:paraId="0449AF8D" w14:textId="5B55FAE7" w:rsidR="00ED3C1C" w:rsidRDefault="00FD5728" w:rsidP="00A97B0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</w:t>
      </w:r>
      <w:r w:rsidR="00ED3C1C" w:rsidRPr="00F75E9E">
        <w:rPr>
          <w:rFonts w:ascii="Times New Roman" w:hAnsi="Times New Roman"/>
          <w:b/>
          <w:sz w:val="24"/>
          <w:szCs w:val="24"/>
        </w:rPr>
        <w:t xml:space="preserve">dnos </w:t>
      </w:r>
      <w:r w:rsidR="00ED3C1C" w:rsidRPr="00842963">
        <w:rPr>
          <w:rFonts w:ascii="Times New Roman" w:hAnsi="Times New Roman"/>
          <w:bCs/>
          <w:sz w:val="24"/>
          <w:szCs w:val="24"/>
        </w:rPr>
        <w:t>u sljedeć</w:t>
      </w:r>
      <w:r w:rsidR="003F2619">
        <w:rPr>
          <w:rFonts w:ascii="Times New Roman" w:hAnsi="Times New Roman"/>
          <w:bCs/>
          <w:sz w:val="24"/>
          <w:szCs w:val="24"/>
        </w:rPr>
        <w:t xml:space="preserve">e razdoblje </w:t>
      </w:r>
      <w:r w:rsidR="00ED3C1C" w:rsidRPr="00842963">
        <w:rPr>
          <w:rFonts w:ascii="Times New Roman" w:hAnsi="Times New Roman"/>
          <w:bCs/>
          <w:sz w:val="24"/>
          <w:szCs w:val="24"/>
        </w:rPr>
        <w:t>iznos</w:t>
      </w:r>
      <w:r>
        <w:rPr>
          <w:rFonts w:ascii="Times New Roman" w:hAnsi="Times New Roman"/>
          <w:bCs/>
          <w:sz w:val="24"/>
          <w:szCs w:val="24"/>
        </w:rPr>
        <w:t>i</w:t>
      </w:r>
      <w:r w:rsidR="00ED3C1C" w:rsidRPr="00842963">
        <w:rPr>
          <w:rFonts w:ascii="Times New Roman" w:hAnsi="Times New Roman"/>
          <w:bCs/>
          <w:sz w:val="24"/>
          <w:szCs w:val="24"/>
        </w:rPr>
        <w:t xml:space="preserve"> </w:t>
      </w:r>
      <w:r w:rsidR="00587AD5" w:rsidRPr="00587AD5">
        <w:rPr>
          <w:rFonts w:ascii="Times New Roman" w:hAnsi="Times New Roman"/>
          <w:bCs/>
          <w:sz w:val="24"/>
          <w:szCs w:val="24"/>
        </w:rPr>
        <w:t>15.95</w:t>
      </w:r>
      <w:r w:rsidR="00912973">
        <w:rPr>
          <w:rFonts w:ascii="Times New Roman" w:hAnsi="Times New Roman"/>
          <w:bCs/>
          <w:sz w:val="24"/>
          <w:szCs w:val="24"/>
        </w:rPr>
        <w:t>4</w:t>
      </w:r>
      <w:r w:rsidR="00587AD5" w:rsidRPr="00587AD5">
        <w:rPr>
          <w:rFonts w:ascii="Times New Roman" w:hAnsi="Times New Roman"/>
          <w:bCs/>
          <w:sz w:val="24"/>
          <w:szCs w:val="24"/>
        </w:rPr>
        <w:t>.</w:t>
      </w:r>
      <w:r w:rsidR="00912973">
        <w:rPr>
          <w:rFonts w:ascii="Times New Roman" w:hAnsi="Times New Roman"/>
          <w:bCs/>
          <w:sz w:val="24"/>
          <w:szCs w:val="24"/>
        </w:rPr>
        <w:t>513</w:t>
      </w:r>
      <w:r w:rsidR="00587AD5" w:rsidRPr="00587AD5">
        <w:rPr>
          <w:rFonts w:ascii="Times New Roman" w:hAnsi="Times New Roman"/>
          <w:bCs/>
          <w:sz w:val="24"/>
          <w:szCs w:val="24"/>
        </w:rPr>
        <w:t>,</w:t>
      </w:r>
      <w:r w:rsidR="00912973">
        <w:rPr>
          <w:rFonts w:ascii="Times New Roman" w:hAnsi="Times New Roman"/>
          <w:bCs/>
          <w:sz w:val="24"/>
          <w:szCs w:val="24"/>
        </w:rPr>
        <w:t xml:space="preserve">40 </w:t>
      </w:r>
      <w:r w:rsidR="00ED3C1C" w:rsidRPr="00842963">
        <w:rPr>
          <w:rFonts w:ascii="Times New Roman" w:hAnsi="Times New Roman"/>
          <w:bCs/>
          <w:sz w:val="24"/>
          <w:szCs w:val="24"/>
        </w:rPr>
        <w:t>EUR-a.</w:t>
      </w:r>
    </w:p>
    <w:p w14:paraId="356BB52C" w14:textId="77777777" w:rsidR="00375383" w:rsidRDefault="00375383" w:rsidP="00A97B04">
      <w:pPr>
        <w:jc w:val="both"/>
        <w:rPr>
          <w:rFonts w:ascii="Times New Roman" w:hAnsi="Times New Roman"/>
          <w:bCs/>
          <w:sz w:val="24"/>
          <w:szCs w:val="24"/>
        </w:rPr>
      </w:pPr>
    </w:p>
    <w:p w14:paraId="43D5738D" w14:textId="77777777" w:rsidR="00375383" w:rsidRPr="00375383" w:rsidRDefault="00375383" w:rsidP="0037538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75383">
        <w:rPr>
          <w:rFonts w:ascii="Times New Roman" w:hAnsi="Times New Roman"/>
          <w:b/>
          <w:bCs/>
          <w:sz w:val="24"/>
          <w:szCs w:val="24"/>
        </w:rPr>
        <w:t>Izvještaj o zaduživanju na domaćem i stranom tržištu novca i kapitala</w:t>
      </w:r>
    </w:p>
    <w:p w14:paraId="6EBECF8C" w14:textId="77777777" w:rsidR="00375383" w:rsidRPr="00375383" w:rsidRDefault="00375383" w:rsidP="00375383">
      <w:pPr>
        <w:jc w:val="both"/>
        <w:rPr>
          <w:rFonts w:ascii="Times New Roman" w:hAnsi="Times New Roman"/>
          <w:bCs/>
          <w:sz w:val="24"/>
          <w:szCs w:val="24"/>
        </w:rPr>
      </w:pPr>
      <w:r w:rsidRPr="00375383">
        <w:rPr>
          <w:rFonts w:ascii="Times New Roman" w:hAnsi="Times New Roman"/>
          <w:bCs/>
          <w:sz w:val="24"/>
          <w:szCs w:val="24"/>
        </w:rPr>
        <w:t>Agencija za ugljikovodike se u razdoblju 01.-06. 2024. godine nije zaduživala na domaćem i stranom tržištu novca i kapitala.</w:t>
      </w:r>
    </w:p>
    <w:p w14:paraId="5589668C" w14:textId="77777777" w:rsidR="00375383" w:rsidRDefault="00375383" w:rsidP="00A97B04">
      <w:pPr>
        <w:jc w:val="both"/>
        <w:rPr>
          <w:rFonts w:ascii="Times New Roman" w:hAnsi="Times New Roman"/>
          <w:bCs/>
          <w:sz w:val="24"/>
          <w:szCs w:val="24"/>
        </w:rPr>
      </w:pPr>
    </w:p>
    <w:p w14:paraId="4B80EC8F" w14:textId="77777777" w:rsidR="00D91F25" w:rsidRDefault="00D91F25" w:rsidP="00A97B04">
      <w:pPr>
        <w:jc w:val="both"/>
        <w:rPr>
          <w:rFonts w:ascii="Times New Roman" w:hAnsi="Times New Roman"/>
          <w:bCs/>
          <w:sz w:val="24"/>
          <w:szCs w:val="24"/>
        </w:rPr>
      </w:pPr>
    </w:p>
    <w:p w14:paraId="18DA5FD5" w14:textId="67D8585F" w:rsidR="00D91F25" w:rsidRDefault="00D91F25" w:rsidP="00A97B0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PREDSJEDNIK UPRAVE</w:t>
      </w:r>
    </w:p>
    <w:p w14:paraId="665D3E16" w14:textId="63739311" w:rsidR="00D91F25" w:rsidRPr="00842963" w:rsidRDefault="00D91F25" w:rsidP="00A97B0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Marijan Krpan</w:t>
      </w:r>
    </w:p>
    <w:sectPr w:rsidR="00D91F25" w:rsidRPr="00842963" w:rsidSect="000F7544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BC312D" w14:textId="77777777" w:rsidR="001E5166" w:rsidRDefault="001E5166" w:rsidP="001E5166">
      <w:pPr>
        <w:spacing w:after="0" w:line="240" w:lineRule="auto"/>
      </w:pPr>
      <w:r>
        <w:separator/>
      </w:r>
    </w:p>
  </w:endnote>
  <w:endnote w:type="continuationSeparator" w:id="0">
    <w:p w14:paraId="12444C79" w14:textId="77777777" w:rsidR="001E5166" w:rsidRDefault="001E5166" w:rsidP="001E5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3027131"/>
      <w:docPartObj>
        <w:docPartGallery w:val="Page Numbers (Bottom of Page)"/>
        <w:docPartUnique/>
      </w:docPartObj>
    </w:sdtPr>
    <w:sdtEndPr/>
    <w:sdtContent>
      <w:p w14:paraId="7237CC41" w14:textId="6A7E65EB" w:rsidR="002B5F89" w:rsidRDefault="002B5F8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DAB73D" w14:textId="67A64F29" w:rsidR="002B5F89" w:rsidRDefault="002B5F8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E1914" w14:textId="77777777" w:rsidR="001E5166" w:rsidRDefault="001E5166" w:rsidP="001E5166">
      <w:pPr>
        <w:spacing w:after="0" w:line="240" w:lineRule="auto"/>
      </w:pPr>
      <w:r>
        <w:separator/>
      </w:r>
    </w:p>
  </w:footnote>
  <w:footnote w:type="continuationSeparator" w:id="0">
    <w:p w14:paraId="41930F2E" w14:textId="77777777" w:rsidR="001E5166" w:rsidRDefault="001E5166" w:rsidP="001E5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E766C"/>
    <w:multiLevelType w:val="hybridMultilevel"/>
    <w:tmpl w:val="C0C4ADC2"/>
    <w:lvl w:ilvl="0" w:tplc="041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55A26BB1"/>
    <w:multiLevelType w:val="hybridMultilevel"/>
    <w:tmpl w:val="792C1D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DF79D9"/>
    <w:multiLevelType w:val="hybridMultilevel"/>
    <w:tmpl w:val="8634EC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F4A8E"/>
    <w:multiLevelType w:val="hybridMultilevel"/>
    <w:tmpl w:val="0A0E3D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4772573">
    <w:abstractNumId w:val="2"/>
  </w:num>
  <w:num w:numId="2" w16cid:durableId="939338588">
    <w:abstractNumId w:val="0"/>
  </w:num>
  <w:num w:numId="3" w16cid:durableId="1626346238">
    <w:abstractNumId w:val="1"/>
  </w:num>
  <w:num w:numId="4" w16cid:durableId="15008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87C"/>
    <w:rsid w:val="000316E7"/>
    <w:rsid w:val="00070596"/>
    <w:rsid w:val="00073F72"/>
    <w:rsid w:val="000A2A71"/>
    <w:rsid w:val="000C15EC"/>
    <w:rsid w:val="000F7544"/>
    <w:rsid w:val="00116CE9"/>
    <w:rsid w:val="00151458"/>
    <w:rsid w:val="001E5166"/>
    <w:rsid w:val="001F76C8"/>
    <w:rsid w:val="00217351"/>
    <w:rsid w:val="00264C30"/>
    <w:rsid w:val="0029387C"/>
    <w:rsid w:val="002A1F16"/>
    <w:rsid w:val="002B5F89"/>
    <w:rsid w:val="002F2BC1"/>
    <w:rsid w:val="00301E35"/>
    <w:rsid w:val="00310576"/>
    <w:rsid w:val="0031410B"/>
    <w:rsid w:val="00375383"/>
    <w:rsid w:val="003877EF"/>
    <w:rsid w:val="003B1507"/>
    <w:rsid w:val="003F2619"/>
    <w:rsid w:val="00417060"/>
    <w:rsid w:val="00432D78"/>
    <w:rsid w:val="00443EDA"/>
    <w:rsid w:val="00447D8B"/>
    <w:rsid w:val="00480323"/>
    <w:rsid w:val="00484DAD"/>
    <w:rsid w:val="00490B2E"/>
    <w:rsid w:val="004C182A"/>
    <w:rsid w:val="00502DDF"/>
    <w:rsid w:val="00524C4E"/>
    <w:rsid w:val="00587AD5"/>
    <w:rsid w:val="005D5A40"/>
    <w:rsid w:val="006060EF"/>
    <w:rsid w:val="0064300A"/>
    <w:rsid w:val="00677084"/>
    <w:rsid w:val="00717C8E"/>
    <w:rsid w:val="00743FEB"/>
    <w:rsid w:val="00780363"/>
    <w:rsid w:val="007D304E"/>
    <w:rsid w:val="007E015C"/>
    <w:rsid w:val="00807DA9"/>
    <w:rsid w:val="00842963"/>
    <w:rsid w:val="008B43E1"/>
    <w:rsid w:val="00912973"/>
    <w:rsid w:val="00916A64"/>
    <w:rsid w:val="00926947"/>
    <w:rsid w:val="00965E56"/>
    <w:rsid w:val="00980FAA"/>
    <w:rsid w:val="009B1C41"/>
    <w:rsid w:val="009C383E"/>
    <w:rsid w:val="009E72BB"/>
    <w:rsid w:val="00A1355D"/>
    <w:rsid w:val="00A309A7"/>
    <w:rsid w:val="00A41A83"/>
    <w:rsid w:val="00A500A0"/>
    <w:rsid w:val="00A671A4"/>
    <w:rsid w:val="00A67778"/>
    <w:rsid w:val="00A8302A"/>
    <w:rsid w:val="00A87287"/>
    <w:rsid w:val="00A97B04"/>
    <w:rsid w:val="00AC7DAE"/>
    <w:rsid w:val="00AD45EA"/>
    <w:rsid w:val="00AE4DA2"/>
    <w:rsid w:val="00B05128"/>
    <w:rsid w:val="00B227DF"/>
    <w:rsid w:val="00B41C1A"/>
    <w:rsid w:val="00BC4B43"/>
    <w:rsid w:val="00C779F6"/>
    <w:rsid w:val="00CA18A0"/>
    <w:rsid w:val="00CB7D64"/>
    <w:rsid w:val="00CC1A23"/>
    <w:rsid w:val="00CE06E7"/>
    <w:rsid w:val="00CF3FAA"/>
    <w:rsid w:val="00D24CBA"/>
    <w:rsid w:val="00D26107"/>
    <w:rsid w:val="00D42E39"/>
    <w:rsid w:val="00D55640"/>
    <w:rsid w:val="00D91F25"/>
    <w:rsid w:val="00DB73C6"/>
    <w:rsid w:val="00DD1D34"/>
    <w:rsid w:val="00DD3182"/>
    <w:rsid w:val="00DF340A"/>
    <w:rsid w:val="00E12810"/>
    <w:rsid w:val="00E45933"/>
    <w:rsid w:val="00E53912"/>
    <w:rsid w:val="00EA5D1A"/>
    <w:rsid w:val="00EB0738"/>
    <w:rsid w:val="00EB375C"/>
    <w:rsid w:val="00EC2D21"/>
    <w:rsid w:val="00ED3C1C"/>
    <w:rsid w:val="00F06D80"/>
    <w:rsid w:val="00F31CDE"/>
    <w:rsid w:val="00F57357"/>
    <w:rsid w:val="00F601F4"/>
    <w:rsid w:val="00F75E9E"/>
    <w:rsid w:val="00F8067A"/>
    <w:rsid w:val="00FD5728"/>
    <w:rsid w:val="00FE0205"/>
    <w:rsid w:val="00FE598C"/>
    <w:rsid w:val="00FF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9BDDF5"/>
  <w15:chartTrackingRefBased/>
  <w15:docId w15:val="{2A436664-6FF3-4FE0-B7A0-B41DE1023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87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D3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87AD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E5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E5166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E5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E51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4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18A17-293D-4F85-AF9A-4DC6A0B56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Beljan</dc:creator>
  <cp:keywords/>
  <dc:description/>
  <cp:lastModifiedBy>Ana Beljan</cp:lastModifiedBy>
  <cp:revision>13</cp:revision>
  <cp:lastPrinted>2024-07-31T11:14:00Z</cp:lastPrinted>
  <dcterms:created xsi:type="dcterms:W3CDTF">2024-07-30T13:12:00Z</dcterms:created>
  <dcterms:modified xsi:type="dcterms:W3CDTF">2024-08-08T11:32:00Z</dcterms:modified>
</cp:coreProperties>
</file>